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1E" w:rsidRPr="009D6852" w:rsidRDefault="0020581E">
      <w:pPr>
        <w:rPr>
          <w:rFonts w:cs="Arial"/>
          <w:b/>
        </w:rPr>
      </w:pPr>
    </w:p>
    <w:p w:rsidR="00230494" w:rsidRPr="005B122F" w:rsidRDefault="00230494">
      <w:pPr>
        <w:rPr>
          <w:rFonts w:cs="Arial"/>
        </w:rPr>
      </w:pPr>
    </w:p>
    <w:p w:rsidR="0020581E" w:rsidRPr="005B122F" w:rsidRDefault="0020581E">
      <w:pPr>
        <w:rPr>
          <w:rFonts w:cs="Arial"/>
        </w:rPr>
      </w:pPr>
    </w:p>
    <w:p w:rsidR="00D23F54" w:rsidRPr="005B122F" w:rsidRDefault="009624A6" w:rsidP="00D23F54">
      <w:pPr>
        <w:jc w:val="center"/>
        <w:rPr>
          <w:rFonts w:cs="Arial"/>
          <w:b/>
          <w:sz w:val="40"/>
        </w:rPr>
      </w:pPr>
      <w:r w:rsidRPr="005B122F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1732103</wp:posOffset>
            </wp:positionH>
            <wp:positionV relativeFrom="paragraph">
              <wp:posOffset>238149</wp:posOffset>
            </wp:positionV>
            <wp:extent cx="1913922" cy="1001210"/>
            <wp:effectExtent l="19050" t="0" r="0" b="0"/>
            <wp:wrapNone/>
            <wp:docPr id="1" name="Picture 0" descr="WDDNA_logo_woBorader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DNA_logo_woBorader_v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3922" cy="100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F54" w:rsidRPr="005B122F" w:rsidRDefault="00D23F54" w:rsidP="00D23F54">
      <w:pPr>
        <w:jc w:val="center"/>
        <w:rPr>
          <w:rFonts w:cs="Arial"/>
          <w:b/>
          <w:sz w:val="40"/>
        </w:rPr>
      </w:pPr>
    </w:p>
    <w:p w:rsidR="009624A6" w:rsidRPr="005B122F" w:rsidRDefault="009624A6" w:rsidP="00D23F54">
      <w:pPr>
        <w:jc w:val="center"/>
        <w:rPr>
          <w:rFonts w:cs="Arial"/>
          <w:b/>
          <w:sz w:val="40"/>
        </w:rPr>
      </w:pPr>
    </w:p>
    <w:p w:rsidR="009624A6" w:rsidRPr="005B122F" w:rsidRDefault="009624A6" w:rsidP="00D23F54">
      <w:pPr>
        <w:jc w:val="center"/>
        <w:rPr>
          <w:rFonts w:cs="Arial"/>
          <w:b/>
          <w:sz w:val="28"/>
        </w:rPr>
      </w:pPr>
    </w:p>
    <w:p w:rsidR="009624A6" w:rsidRPr="000C67BD" w:rsidRDefault="009624A6" w:rsidP="00D23F54">
      <w:pPr>
        <w:jc w:val="center"/>
        <w:rPr>
          <w:rFonts w:cs="Arial"/>
          <w:b/>
          <w:sz w:val="12"/>
          <w:szCs w:val="12"/>
        </w:rPr>
      </w:pPr>
    </w:p>
    <w:p w:rsidR="00073E60" w:rsidRPr="005B122F" w:rsidRDefault="00073E60" w:rsidP="00073E60">
      <w:pPr>
        <w:jc w:val="center"/>
        <w:rPr>
          <w:rFonts w:cs="Arial"/>
          <w:b/>
        </w:rPr>
      </w:pPr>
      <w:r w:rsidRPr="005B122F">
        <w:rPr>
          <w:rFonts w:cs="Arial"/>
          <w:b/>
        </w:rPr>
        <w:t>Minutes of Board of Directors</w:t>
      </w:r>
    </w:p>
    <w:p w:rsidR="00D23F54" w:rsidRPr="005B122F" w:rsidRDefault="0093721C" w:rsidP="00073E60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Tuesday</w:t>
      </w:r>
      <w:r w:rsidR="001751F6">
        <w:rPr>
          <w:rFonts w:cs="Arial"/>
          <w:sz w:val="16"/>
          <w:szCs w:val="16"/>
        </w:rPr>
        <w:t>, May 8, 2022</w:t>
      </w:r>
      <w:r w:rsidR="00572F70">
        <w:rPr>
          <w:rFonts w:cs="Arial"/>
          <w:sz w:val="16"/>
          <w:szCs w:val="16"/>
        </w:rPr>
        <w:t xml:space="preserve"> – 7:00 PM</w:t>
      </w:r>
      <w:r w:rsidR="00D01090">
        <w:rPr>
          <w:rFonts w:cs="Arial"/>
          <w:sz w:val="16"/>
          <w:szCs w:val="16"/>
        </w:rPr>
        <w:t xml:space="preserve"> </w:t>
      </w:r>
    </w:p>
    <w:p w:rsidR="00D23F54" w:rsidRPr="00AD0F40" w:rsidRDefault="00D23F54" w:rsidP="00D23F54">
      <w:pPr>
        <w:widowControl w:val="0"/>
        <w:tabs>
          <w:tab w:val="left" w:pos="4320"/>
        </w:tabs>
        <w:autoSpaceDE w:val="0"/>
        <w:autoSpaceDN w:val="0"/>
        <w:adjustRightInd w:val="0"/>
        <w:ind w:left="180"/>
        <w:jc w:val="center"/>
        <w:rPr>
          <w:rFonts w:cs="Arial"/>
          <w:sz w:val="16"/>
          <w:szCs w:val="16"/>
          <w:u w:val="single"/>
        </w:rPr>
      </w:pPr>
    </w:p>
    <w:p w:rsidR="004C1DA5" w:rsidRPr="004F2622" w:rsidRDefault="009D6175" w:rsidP="004C1DA5">
      <w:pPr>
        <w:tabs>
          <w:tab w:val="left" w:pos="4860"/>
        </w:tabs>
        <w:rPr>
          <w:rFonts w:cs="Arial"/>
          <w:sz w:val="18"/>
          <w:szCs w:val="18"/>
        </w:rPr>
      </w:pPr>
      <w:r w:rsidRPr="004F2622">
        <w:rPr>
          <w:rFonts w:cs="Arial"/>
          <w:sz w:val="18"/>
          <w:szCs w:val="18"/>
        </w:rPr>
        <w:t xml:space="preserve">The </w:t>
      </w:r>
      <w:r w:rsidR="004C1DA5" w:rsidRPr="004F2622">
        <w:rPr>
          <w:rFonts w:cs="Arial"/>
          <w:sz w:val="18"/>
          <w:szCs w:val="18"/>
        </w:rPr>
        <w:t>meeting</w:t>
      </w:r>
      <w:r w:rsidR="00CE5C41" w:rsidRPr="004F2622">
        <w:rPr>
          <w:rFonts w:cs="Arial"/>
          <w:sz w:val="18"/>
          <w:szCs w:val="18"/>
        </w:rPr>
        <w:t xml:space="preserve"> was called to order</w:t>
      </w:r>
      <w:r w:rsidR="003C7EC0" w:rsidRPr="004F2622">
        <w:rPr>
          <w:rFonts w:cs="Arial"/>
          <w:sz w:val="18"/>
          <w:szCs w:val="18"/>
        </w:rPr>
        <w:t xml:space="preserve"> </w:t>
      </w:r>
      <w:r w:rsidR="00C4707A" w:rsidRPr="004F2622">
        <w:rPr>
          <w:rFonts w:cs="Arial"/>
          <w:sz w:val="18"/>
          <w:szCs w:val="18"/>
        </w:rPr>
        <w:t xml:space="preserve">by Zoom </w:t>
      </w:r>
      <w:r w:rsidR="00F25E4C" w:rsidRPr="004F2622">
        <w:rPr>
          <w:rFonts w:cs="Arial"/>
          <w:sz w:val="18"/>
          <w:szCs w:val="18"/>
        </w:rPr>
        <w:t>at 7:0</w:t>
      </w:r>
      <w:r w:rsidR="008B6775" w:rsidRPr="004F2622">
        <w:rPr>
          <w:rFonts w:cs="Arial"/>
          <w:sz w:val="18"/>
          <w:szCs w:val="18"/>
        </w:rPr>
        <w:t>5</w:t>
      </w:r>
      <w:r w:rsidR="00B14A35" w:rsidRPr="004F2622">
        <w:rPr>
          <w:rFonts w:cs="Arial"/>
          <w:sz w:val="18"/>
          <w:szCs w:val="18"/>
        </w:rPr>
        <w:t xml:space="preserve"> pm by</w:t>
      </w:r>
      <w:r w:rsidR="00346FE6" w:rsidRPr="004F2622">
        <w:rPr>
          <w:rFonts w:cs="Arial"/>
          <w:sz w:val="18"/>
          <w:szCs w:val="18"/>
        </w:rPr>
        <w:t xml:space="preserve"> Paul </w:t>
      </w:r>
      <w:proofErr w:type="spellStart"/>
      <w:r w:rsidR="00346FE6" w:rsidRPr="004F2622">
        <w:rPr>
          <w:rFonts w:cs="Arial"/>
          <w:sz w:val="18"/>
          <w:szCs w:val="18"/>
        </w:rPr>
        <w:t>Blaise</w:t>
      </w:r>
      <w:proofErr w:type="spellEnd"/>
      <w:r w:rsidR="003C7EC0" w:rsidRPr="004F2622">
        <w:rPr>
          <w:rFonts w:cs="Arial"/>
          <w:sz w:val="18"/>
          <w:szCs w:val="18"/>
        </w:rPr>
        <w:t>.</w:t>
      </w:r>
    </w:p>
    <w:p w:rsidR="009D6175" w:rsidRPr="004F2622" w:rsidRDefault="00C47132" w:rsidP="00D23F54">
      <w:pPr>
        <w:tabs>
          <w:tab w:val="left" w:pos="4860"/>
        </w:tabs>
        <w:rPr>
          <w:rFonts w:cs="Arial"/>
          <w:sz w:val="18"/>
          <w:szCs w:val="18"/>
        </w:rPr>
      </w:pPr>
      <w:r w:rsidRPr="004F2622">
        <w:rPr>
          <w:rFonts w:cs="Arial"/>
          <w:sz w:val="18"/>
          <w:szCs w:val="18"/>
        </w:rPr>
        <w:t xml:space="preserve">Board members present </w:t>
      </w:r>
      <w:r w:rsidR="009B31F5" w:rsidRPr="004F2622">
        <w:rPr>
          <w:rFonts w:cs="Arial"/>
          <w:sz w:val="18"/>
          <w:szCs w:val="18"/>
        </w:rPr>
        <w:t>were</w:t>
      </w:r>
      <w:r w:rsidR="0078673D" w:rsidRPr="004F2622">
        <w:rPr>
          <w:rFonts w:cs="Arial"/>
          <w:sz w:val="18"/>
          <w:szCs w:val="18"/>
        </w:rPr>
        <w:t xml:space="preserve"> Paul </w:t>
      </w:r>
      <w:proofErr w:type="spellStart"/>
      <w:r w:rsidR="0078673D" w:rsidRPr="004F2622">
        <w:rPr>
          <w:rFonts w:cs="Arial"/>
          <w:sz w:val="18"/>
          <w:szCs w:val="18"/>
        </w:rPr>
        <w:t>Blaise</w:t>
      </w:r>
      <w:proofErr w:type="spellEnd"/>
      <w:r w:rsidR="0078673D" w:rsidRPr="004F2622">
        <w:rPr>
          <w:rFonts w:cs="Arial"/>
          <w:sz w:val="18"/>
          <w:szCs w:val="18"/>
        </w:rPr>
        <w:t xml:space="preserve">, </w:t>
      </w:r>
      <w:r w:rsidR="00346FE6" w:rsidRPr="004F2622">
        <w:rPr>
          <w:rFonts w:cs="Arial"/>
          <w:sz w:val="18"/>
          <w:szCs w:val="18"/>
        </w:rPr>
        <w:t xml:space="preserve">Pat </w:t>
      </w:r>
      <w:proofErr w:type="spellStart"/>
      <w:r w:rsidR="00346FE6" w:rsidRPr="004F2622">
        <w:rPr>
          <w:rFonts w:cs="Arial"/>
          <w:sz w:val="18"/>
          <w:szCs w:val="18"/>
        </w:rPr>
        <w:t>Landgraf</w:t>
      </w:r>
      <w:proofErr w:type="spellEnd"/>
      <w:r w:rsidR="0093721C" w:rsidRPr="004F2622">
        <w:rPr>
          <w:rFonts w:cs="Arial"/>
          <w:sz w:val="18"/>
          <w:szCs w:val="18"/>
        </w:rPr>
        <w:t xml:space="preserve">, </w:t>
      </w:r>
      <w:r w:rsidR="009B31F5" w:rsidRPr="004F2622">
        <w:rPr>
          <w:rFonts w:cs="Arial"/>
          <w:sz w:val="18"/>
          <w:szCs w:val="18"/>
        </w:rPr>
        <w:t xml:space="preserve">Debbie </w:t>
      </w:r>
      <w:proofErr w:type="spellStart"/>
      <w:r w:rsidR="009B31F5" w:rsidRPr="004F2622">
        <w:rPr>
          <w:rFonts w:cs="Arial"/>
          <w:sz w:val="18"/>
          <w:szCs w:val="18"/>
        </w:rPr>
        <w:t>Desselle</w:t>
      </w:r>
      <w:proofErr w:type="spellEnd"/>
      <w:r w:rsidR="009B31F5" w:rsidRPr="004F2622">
        <w:rPr>
          <w:rFonts w:cs="Arial"/>
          <w:sz w:val="18"/>
          <w:szCs w:val="18"/>
        </w:rPr>
        <w:t xml:space="preserve">, </w:t>
      </w:r>
      <w:r w:rsidRPr="004F2622">
        <w:rPr>
          <w:rFonts w:cs="Arial"/>
          <w:sz w:val="18"/>
          <w:szCs w:val="18"/>
        </w:rPr>
        <w:t xml:space="preserve">Kathleen Newton, </w:t>
      </w:r>
      <w:r w:rsidR="00C4707A" w:rsidRPr="004F2622">
        <w:rPr>
          <w:rFonts w:cs="Arial"/>
          <w:sz w:val="18"/>
          <w:szCs w:val="18"/>
        </w:rPr>
        <w:t xml:space="preserve">Kathy Rodriguez, </w:t>
      </w:r>
      <w:r w:rsidR="00A36F78" w:rsidRPr="004F2622">
        <w:rPr>
          <w:rFonts w:cs="Arial"/>
          <w:sz w:val="18"/>
          <w:szCs w:val="18"/>
        </w:rPr>
        <w:t xml:space="preserve">Brian Smith, </w:t>
      </w:r>
      <w:r w:rsidR="005B197F" w:rsidRPr="004F2622">
        <w:rPr>
          <w:rFonts w:cs="Arial"/>
          <w:sz w:val="18"/>
          <w:szCs w:val="18"/>
        </w:rPr>
        <w:t>Fern Waddell</w:t>
      </w:r>
      <w:r w:rsidR="00C4707A" w:rsidRPr="004F2622">
        <w:rPr>
          <w:rFonts w:cs="Arial"/>
          <w:sz w:val="18"/>
          <w:szCs w:val="18"/>
        </w:rPr>
        <w:t xml:space="preserve">, </w:t>
      </w:r>
      <w:r w:rsidR="00474BFA">
        <w:rPr>
          <w:rFonts w:cs="Arial"/>
          <w:sz w:val="18"/>
          <w:szCs w:val="18"/>
        </w:rPr>
        <w:t xml:space="preserve">Richard </w:t>
      </w:r>
      <w:proofErr w:type="spellStart"/>
      <w:r w:rsidR="00474BFA">
        <w:rPr>
          <w:rFonts w:cs="Arial"/>
          <w:sz w:val="18"/>
          <w:szCs w:val="18"/>
        </w:rPr>
        <w:t>Goore</w:t>
      </w:r>
      <w:proofErr w:type="spellEnd"/>
      <w:r w:rsidR="00474BFA">
        <w:rPr>
          <w:rFonts w:cs="Arial"/>
          <w:sz w:val="18"/>
          <w:szCs w:val="18"/>
        </w:rPr>
        <w:t xml:space="preserve">, </w:t>
      </w:r>
      <w:proofErr w:type="gramStart"/>
      <w:r w:rsidR="00C4707A" w:rsidRPr="004F2622">
        <w:rPr>
          <w:rFonts w:cs="Arial"/>
          <w:sz w:val="18"/>
          <w:szCs w:val="18"/>
        </w:rPr>
        <w:t>Maria</w:t>
      </w:r>
      <w:proofErr w:type="gramEnd"/>
      <w:r w:rsidR="00C4707A" w:rsidRPr="004F2622">
        <w:rPr>
          <w:rFonts w:cs="Arial"/>
          <w:sz w:val="18"/>
          <w:szCs w:val="18"/>
        </w:rPr>
        <w:t xml:space="preserve"> </w:t>
      </w:r>
      <w:proofErr w:type="spellStart"/>
      <w:r w:rsidR="00C4707A" w:rsidRPr="004F2622">
        <w:rPr>
          <w:rFonts w:cs="Arial"/>
          <w:sz w:val="18"/>
          <w:szCs w:val="18"/>
        </w:rPr>
        <w:t>Talcott</w:t>
      </w:r>
      <w:proofErr w:type="spellEnd"/>
      <w:r w:rsidR="001751F6">
        <w:rPr>
          <w:rFonts w:cs="Arial"/>
          <w:sz w:val="18"/>
          <w:szCs w:val="18"/>
        </w:rPr>
        <w:t xml:space="preserve"> by phone call</w:t>
      </w:r>
      <w:r w:rsidR="00C4707A" w:rsidRPr="004F2622">
        <w:rPr>
          <w:rFonts w:cs="Arial"/>
          <w:sz w:val="18"/>
          <w:szCs w:val="18"/>
        </w:rPr>
        <w:t xml:space="preserve">, </w:t>
      </w:r>
      <w:r w:rsidR="000528F1" w:rsidRPr="004F2622">
        <w:rPr>
          <w:rFonts w:cs="Arial"/>
          <w:sz w:val="18"/>
          <w:szCs w:val="18"/>
        </w:rPr>
        <w:t xml:space="preserve">Steve </w:t>
      </w:r>
      <w:proofErr w:type="spellStart"/>
      <w:r w:rsidR="000528F1" w:rsidRPr="004F2622">
        <w:rPr>
          <w:rFonts w:cs="Arial"/>
          <w:sz w:val="18"/>
          <w:szCs w:val="18"/>
        </w:rPr>
        <w:t>Swatt</w:t>
      </w:r>
      <w:proofErr w:type="spellEnd"/>
      <w:r w:rsidR="00474BFA">
        <w:rPr>
          <w:rFonts w:cs="Arial"/>
          <w:sz w:val="18"/>
          <w:szCs w:val="18"/>
        </w:rPr>
        <w:t xml:space="preserve"> by Zoom</w:t>
      </w:r>
    </w:p>
    <w:p w:rsidR="00D47D95" w:rsidRPr="004F2622" w:rsidRDefault="008B6775" w:rsidP="00D23F54">
      <w:pPr>
        <w:tabs>
          <w:tab w:val="left" w:pos="4860"/>
        </w:tabs>
        <w:rPr>
          <w:rFonts w:cs="Arial"/>
          <w:sz w:val="18"/>
          <w:szCs w:val="18"/>
        </w:rPr>
      </w:pPr>
      <w:r w:rsidRPr="004F2622">
        <w:rPr>
          <w:rFonts w:cs="Arial"/>
          <w:sz w:val="18"/>
          <w:szCs w:val="18"/>
        </w:rPr>
        <w:t>Abse</w:t>
      </w:r>
      <w:r w:rsidR="001751F6">
        <w:rPr>
          <w:rFonts w:cs="Arial"/>
          <w:sz w:val="18"/>
          <w:szCs w:val="18"/>
        </w:rPr>
        <w:t>nt: Adam Andersen</w:t>
      </w:r>
    </w:p>
    <w:p w:rsidR="00FA19CE" w:rsidRPr="004F2622" w:rsidRDefault="00FA19CE" w:rsidP="00D23F54">
      <w:pPr>
        <w:tabs>
          <w:tab w:val="left" w:pos="4860"/>
        </w:tabs>
        <w:rPr>
          <w:rFonts w:cs="Arial"/>
          <w:sz w:val="18"/>
          <w:szCs w:val="18"/>
          <w:u w:val="single"/>
        </w:rPr>
      </w:pPr>
      <w:r w:rsidRPr="004F2622">
        <w:rPr>
          <w:rFonts w:cs="Arial"/>
          <w:sz w:val="18"/>
          <w:szCs w:val="18"/>
          <w:u w:val="single"/>
        </w:rPr>
        <w:t>Adoption of Minutes</w:t>
      </w:r>
    </w:p>
    <w:p w:rsidR="00FA19CE" w:rsidRPr="004F2622" w:rsidRDefault="00233B3C" w:rsidP="00D23F54">
      <w:pPr>
        <w:tabs>
          <w:tab w:val="left" w:pos="4860"/>
        </w:tabs>
        <w:rPr>
          <w:rFonts w:cs="Arial"/>
          <w:sz w:val="18"/>
          <w:szCs w:val="18"/>
        </w:rPr>
      </w:pPr>
      <w:r w:rsidRPr="004F2622">
        <w:rPr>
          <w:rFonts w:cs="Arial"/>
          <w:sz w:val="18"/>
          <w:szCs w:val="18"/>
        </w:rPr>
        <w:t>Minute</w:t>
      </w:r>
      <w:r w:rsidR="0061359C" w:rsidRPr="004F2622">
        <w:rPr>
          <w:rFonts w:cs="Arial"/>
          <w:sz w:val="18"/>
          <w:szCs w:val="18"/>
        </w:rPr>
        <w:t>s were approved</w:t>
      </w:r>
      <w:r w:rsidRPr="004F2622">
        <w:rPr>
          <w:rFonts w:cs="Arial"/>
          <w:sz w:val="18"/>
          <w:szCs w:val="18"/>
        </w:rPr>
        <w:t>. There was a</w:t>
      </w:r>
      <w:r w:rsidR="00BC757B" w:rsidRPr="004F2622">
        <w:rPr>
          <w:rFonts w:cs="Arial"/>
          <w:sz w:val="18"/>
          <w:szCs w:val="18"/>
        </w:rPr>
        <w:t xml:space="preserve"> m</w:t>
      </w:r>
      <w:r w:rsidR="00C32FA6" w:rsidRPr="004F2622">
        <w:rPr>
          <w:rFonts w:cs="Arial"/>
          <w:sz w:val="18"/>
          <w:szCs w:val="18"/>
        </w:rPr>
        <w:t>otion (</w:t>
      </w:r>
      <w:r w:rsidR="00376C74">
        <w:rPr>
          <w:rFonts w:cs="Arial"/>
          <w:sz w:val="18"/>
          <w:szCs w:val="18"/>
        </w:rPr>
        <w:t>Newton</w:t>
      </w:r>
      <w:r w:rsidR="00717894">
        <w:rPr>
          <w:rFonts w:cs="Arial"/>
          <w:sz w:val="18"/>
          <w:szCs w:val="18"/>
        </w:rPr>
        <w:t>)</w:t>
      </w:r>
      <w:r w:rsidR="00B45AA4">
        <w:rPr>
          <w:rFonts w:cs="Arial"/>
          <w:sz w:val="18"/>
          <w:szCs w:val="18"/>
        </w:rPr>
        <w:t xml:space="preserve"> </w:t>
      </w:r>
      <w:r w:rsidR="00717894">
        <w:rPr>
          <w:rFonts w:cs="Arial"/>
          <w:sz w:val="18"/>
          <w:szCs w:val="18"/>
        </w:rPr>
        <w:t>second</w:t>
      </w:r>
      <w:r w:rsidR="008B6775" w:rsidRPr="004F2622">
        <w:rPr>
          <w:rFonts w:cs="Arial"/>
          <w:sz w:val="18"/>
          <w:szCs w:val="18"/>
        </w:rPr>
        <w:t xml:space="preserve"> (</w:t>
      </w:r>
      <w:r w:rsidR="00376C74">
        <w:rPr>
          <w:rFonts w:cs="Arial"/>
          <w:sz w:val="18"/>
          <w:szCs w:val="18"/>
        </w:rPr>
        <w:t>Waddell</w:t>
      </w:r>
      <w:r w:rsidR="00C968B1" w:rsidRPr="004F2622">
        <w:rPr>
          <w:rFonts w:cs="Arial"/>
          <w:sz w:val="18"/>
          <w:szCs w:val="18"/>
        </w:rPr>
        <w:t xml:space="preserve">) to approve the </w:t>
      </w:r>
      <w:r w:rsidR="00306BD6" w:rsidRPr="004F2622">
        <w:rPr>
          <w:rFonts w:cs="Arial"/>
          <w:sz w:val="18"/>
          <w:szCs w:val="18"/>
        </w:rPr>
        <w:t>m</w:t>
      </w:r>
      <w:r w:rsidRPr="004F2622">
        <w:rPr>
          <w:rFonts w:cs="Arial"/>
          <w:sz w:val="18"/>
          <w:szCs w:val="18"/>
        </w:rPr>
        <w:t>inutes. The motion was unanimously approved.</w:t>
      </w:r>
    </w:p>
    <w:p w:rsidR="00C47132" w:rsidRPr="004F2622" w:rsidRDefault="00C47132" w:rsidP="00C47132">
      <w:pPr>
        <w:tabs>
          <w:tab w:val="left" w:pos="4860"/>
        </w:tabs>
        <w:rPr>
          <w:rFonts w:cs="Arial"/>
          <w:sz w:val="18"/>
          <w:szCs w:val="18"/>
          <w:u w:val="single"/>
        </w:rPr>
      </w:pPr>
      <w:r w:rsidRPr="004F2622">
        <w:rPr>
          <w:rFonts w:cs="Arial"/>
          <w:sz w:val="18"/>
          <w:szCs w:val="18"/>
          <w:u w:val="single"/>
        </w:rPr>
        <w:t>Membership Report</w:t>
      </w:r>
    </w:p>
    <w:p w:rsidR="000952AD" w:rsidRPr="000153E0" w:rsidRDefault="002D015A" w:rsidP="002843D3">
      <w:pPr>
        <w:tabs>
          <w:tab w:val="left" w:pos="4860"/>
        </w:tabs>
        <w:rPr>
          <w:rFonts w:eastAsia="Times New Roman" w:cs="Arial"/>
          <w:sz w:val="18"/>
          <w:szCs w:val="18"/>
          <w:u w:val="single"/>
        </w:rPr>
      </w:pPr>
      <w:r w:rsidRPr="004F2622">
        <w:rPr>
          <w:rFonts w:cs="Arial"/>
          <w:sz w:val="18"/>
          <w:szCs w:val="18"/>
        </w:rPr>
        <w:t>We have</w:t>
      </w:r>
      <w:r w:rsidR="001751F6">
        <w:rPr>
          <w:rFonts w:cs="Arial"/>
          <w:sz w:val="18"/>
          <w:szCs w:val="18"/>
        </w:rPr>
        <w:t xml:space="preserve"> 1023</w:t>
      </w:r>
      <w:r w:rsidR="00717894">
        <w:rPr>
          <w:rFonts w:cs="Arial"/>
          <w:sz w:val="18"/>
          <w:szCs w:val="18"/>
        </w:rPr>
        <w:t xml:space="preserve"> </w:t>
      </w:r>
      <w:r w:rsidR="005A00EC" w:rsidRPr="004F2622">
        <w:rPr>
          <w:rFonts w:cs="Arial"/>
          <w:sz w:val="18"/>
          <w:szCs w:val="18"/>
        </w:rPr>
        <w:t xml:space="preserve">paid </w:t>
      </w:r>
      <w:r w:rsidR="00933FAA" w:rsidRPr="004F2622">
        <w:rPr>
          <w:rFonts w:cs="Arial"/>
          <w:sz w:val="18"/>
          <w:szCs w:val="18"/>
        </w:rPr>
        <w:t xml:space="preserve">members </w:t>
      </w:r>
      <w:r w:rsidR="005A00EC" w:rsidRPr="004F2622">
        <w:rPr>
          <w:rFonts w:cs="Arial"/>
          <w:sz w:val="18"/>
          <w:szCs w:val="18"/>
        </w:rPr>
        <w:t>for 202</w:t>
      </w:r>
      <w:r w:rsidR="00615EA1" w:rsidRPr="004F2622">
        <w:rPr>
          <w:rFonts w:cs="Arial"/>
          <w:sz w:val="18"/>
          <w:szCs w:val="18"/>
        </w:rPr>
        <w:t>2</w:t>
      </w:r>
      <w:r w:rsidR="00C47132" w:rsidRPr="004F2622">
        <w:rPr>
          <w:rFonts w:cs="Arial"/>
          <w:sz w:val="18"/>
          <w:szCs w:val="18"/>
        </w:rPr>
        <w:t>.</w:t>
      </w:r>
      <w:r w:rsidR="008F38AA" w:rsidRPr="004F2622">
        <w:rPr>
          <w:rFonts w:cs="Arial"/>
          <w:sz w:val="18"/>
          <w:szCs w:val="18"/>
        </w:rPr>
        <w:t xml:space="preserve"> </w:t>
      </w:r>
      <w:r w:rsidR="001751F6">
        <w:rPr>
          <w:rFonts w:cs="Arial"/>
          <w:sz w:val="18"/>
          <w:szCs w:val="18"/>
        </w:rPr>
        <w:t>We had three</w:t>
      </w:r>
      <w:r w:rsidR="00376C74">
        <w:rPr>
          <w:rFonts w:cs="Arial"/>
          <w:sz w:val="18"/>
          <w:szCs w:val="18"/>
        </w:rPr>
        <w:t xml:space="preserve"> free people</w:t>
      </w:r>
      <w:r w:rsidR="001751F6">
        <w:rPr>
          <w:rFonts w:cs="Arial"/>
          <w:sz w:val="18"/>
          <w:szCs w:val="18"/>
        </w:rPr>
        <w:t xml:space="preserve">. </w:t>
      </w:r>
      <w:r w:rsidR="00376C74">
        <w:rPr>
          <w:rFonts w:cs="Arial"/>
          <w:sz w:val="18"/>
          <w:szCs w:val="18"/>
        </w:rPr>
        <w:t xml:space="preserve">Waddell had a question about the number of paid members and matching with the records. </w:t>
      </w:r>
      <w:proofErr w:type="spellStart"/>
      <w:r w:rsidR="00376C74">
        <w:rPr>
          <w:rFonts w:cs="Arial"/>
          <w:sz w:val="18"/>
          <w:szCs w:val="18"/>
        </w:rPr>
        <w:t>Talcott</w:t>
      </w:r>
      <w:proofErr w:type="spellEnd"/>
      <w:r w:rsidR="00376C74">
        <w:rPr>
          <w:rFonts w:cs="Arial"/>
          <w:sz w:val="18"/>
          <w:szCs w:val="18"/>
        </w:rPr>
        <w:t xml:space="preserve"> said </w:t>
      </w:r>
      <w:proofErr w:type="spellStart"/>
      <w:r w:rsidR="00376C74">
        <w:rPr>
          <w:rFonts w:cs="Arial"/>
          <w:sz w:val="18"/>
          <w:szCs w:val="18"/>
        </w:rPr>
        <w:t>Zoho</w:t>
      </w:r>
      <w:proofErr w:type="spellEnd"/>
      <w:r w:rsidR="00376C74">
        <w:rPr>
          <w:rFonts w:cs="Arial"/>
          <w:sz w:val="18"/>
          <w:szCs w:val="18"/>
        </w:rPr>
        <w:t xml:space="preserve"> may be off by one membership. </w:t>
      </w:r>
      <w:proofErr w:type="spellStart"/>
      <w:r w:rsidR="00121E9A">
        <w:rPr>
          <w:rFonts w:cs="Arial"/>
          <w:sz w:val="18"/>
          <w:szCs w:val="18"/>
        </w:rPr>
        <w:t>Talcott</w:t>
      </w:r>
      <w:proofErr w:type="spellEnd"/>
      <w:r w:rsidR="006E7623">
        <w:rPr>
          <w:rFonts w:cs="Arial"/>
          <w:sz w:val="18"/>
          <w:szCs w:val="18"/>
        </w:rPr>
        <w:t xml:space="preserve"> was asked about continued invol</w:t>
      </w:r>
      <w:r w:rsidR="00D075C5">
        <w:rPr>
          <w:rFonts w:cs="Arial"/>
          <w:sz w:val="18"/>
          <w:szCs w:val="18"/>
        </w:rPr>
        <w:t xml:space="preserve">vement with the board. </w:t>
      </w:r>
      <w:r w:rsidR="00C47132" w:rsidRPr="004F2622">
        <w:rPr>
          <w:rFonts w:cs="Arial"/>
          <w:sz w:val="18"/>
          <w:szCs w:val="18"/>
        </w:rPr>
        <w:t>There was a motion (</w:t>
      </w:r>
      <w:proofErr w:type="spellStart"/>
      <w:r w:rsidR="006E7623">
        <w:rPr>
          <w:rFonts w:cs="Arial"/>
          <w:sz w:val="18"/>
          <w:szCs w:val="18"/>
        </w:rPr>
        <w:t>Landgraf</w:t>
      </w:r>
      <w:proofErr w:type="spellEnd"/>
      <w:r w:rsidR="0085106D" w:rsidRPr="004F2622">
        <w:rPr>
          <w:rFonts w:cs="Arial"/>
          <w:sz w:val="18"/>
          <w:szCs w:val="18"/>
        </w:rPr>
        <w:t>)</w:t>
      </w:r>
      <w:r w:rsidR="0029789C" w:rsidRPr="004F2622">
        <w:rPr>
          <w:rFonts w:cs="Arial"/>
          <w:sz w:val="18"/>
          <w:szCs w:val="18"/>
        </w:rPr>
        <w:t xml:space="preserve"> second (</w:t>
      </w:r>
      <w:r w:rsidR="00A2381C">
        <w:rPr>
          <w:rFonts w:cs="Arial"/>
          <w:sz w:val="18"/>
          <w:szCs w:val="18"/>
        </w:rPr>
        <w:t>Smith</w:t>
      </w:r>
      <w:r w:rsidR="00233B3C" w:rsidRPr="004F2622">
        <w:rPr>
          <w:rFonts w:cs="Arial"/>
          <w:sz w:val="18"/>
          <w:szCs w:val="18"/>
        </w:rPr>
        <w:t xml:space="preserve">) to </w:t>
      </w:r>
      <w:r w:rsidR="00C47132" w:rsidRPr="004F2622">
        <w:rPr>
          <w:rFonts w:cs="Arial"/>
          <w:sz w:val="18"/>
          <w:szCs w:val="18"/>
        </w:rPr>
        <w:t xml:space="preserve">approve the </w:t>
      </w:r>
      <w:r w:rsidR="00306BD6" w:rsidRPr="004F2622">
        <w:rPr>
          <w:rFonts w:cs="Arial"/>
          <w:sz w:val="18"/>
          <w:szCs w:val="18"/>
        </w:rPr>
        <w:t>m</w:t>
      </w:r>
      <w:r w:rsidR="00111CC3" w:rsidRPr="004F2622">
        <w:rPr>
          <w:rFonts w:cs="Arial"/>
          <w:sz w:val="18"/>
          <w:szCs w:val="18"/>
        </w:rPr>
        <w:t>embership</w:t>
      </w:r>
      <w:r w:rsidR="00C47132" w:rsidRPr="004F2622">
        <w:rPr>
          <w:rFonts w:cs="Arial"/>
          <w:sz w:val="18"/>
          <w:szCs w:val="18"/>
        </w:rPr>
        <w:t xml:space="preserve"> report.</w:t>
      </w:r>
      <w:r w:rsidR="006726AF" w:rsidRPr="004F2622">
        <w:rPr>
          <w:rFonts w:cs="Arial"/>
          <w:sz w:val="18"/>
          <w:szCs w:val="18"/>
        </w:rPr>
        <w:t xml:space="preserve"> </w:t>
      </w:r>
      <w:r w:rsidR="00C47132" w:rsidRPr="004F2622">
        <w:rPr>
          <w:rFonts w:cs="Arial"/>
          <w:sz w:val="18"/>
          <w:szCs w:val="18"/>
        </w:rPr>
        <w:t>The motion was unanimously approved.</w:t>
      </w:r>
    </w:p>
    <w:p w:rsidR="002843D3" w:rsidRPr="00B45AA4" w:rsidRDefault="00B45AA4" w:rsidP="000952AD">
      <w:pPr>
        <w:shd w:val="clear" w:color="auto" w:fill="FFFFFF"/>
        <w:rPr>
          <w:rFonts w:eastAsia="Times New Roman" w:cs="Arial"/>
          <w:sz w:val="18"/>
          <w:szCs w:val="18"/>
          <w:u w:val="single"/>
        </w:rPr>
      </w:pPr>
      <w:r w:rsidRPr="00B45AA4">
        <w:rPr>
          <w:rFonts w:eastAsia="Times New Roman" w:cs="Arial"/>
          <w:sz w:val="18"/>
          <w:szCs w:val="18"/>
          <w:u w:val="single"/>
        </w:rPr>
        <w:t>Financial Report</w:t>
      </w:r>
    </w:p>
    <w:p w:rsidR="00111C20" w:rsidRPr="00B45AA4" w:rsidRDefault="002843D3" w:rsidP="00B45AA4">
      <w:pPr>
        <w:spacing w:after="160" w:line="121" w:lineRule="atLeast"/>
        <w:rPr>
          <w:rFonts w:ascii="Calibri" w:eastAsia="Times New Roman" w:hAnsi="Calibri" w:cs="Calibri"/>
          <w:sz w:val="22"/>
          <w:szCs w:val="22"/>
        </w:rPr>
      </w:pPr>
      <w:r w:rsidRPr="000153E0">
        <w:rPr>
          <w:rFonts w:eastAsia="Times New Roman" w:cs="Arial"/>
          <w:sz w:val="18"/>
          <w:szCs w:val="18"/>
        </w:rPr>
        <w:t>Rodriguez reviewed the WDDNA reconciliation detail, profit &amp; loss, balance sheet and expenses.</w:t>
      </w:r>
      <w:r w:rsidR="000153E0" w:rsidRPr="000153E0">
        <w:rPr>
          <w:rFonts w:eastAsia="Times New Roman" w:cs="Arial"/>
          <w:sz w:val="18"/>
          <w:szCs w:val="18"/>
        </w:rPr>
        <w:t xml:space="preserve"> </w:t>
      </w:r>
      <w:r w:rsidR="00375A20">
        <w:rPr>
          <w:rFonts w:eastAsia="Times New Roman" w:cs="Arial"/>
          <w:sz w:val="18"/>
          <w:szCs w:val="18"/>
        </w:rPr>
        <w:t xml:space="preserve">2021 taxes were filed. We still have IRS extensions for 2020. We are running under our forecast. </w:t>
      </w:r>
      <w:r w:rsidR="00D075C5">
        <w:rPr>
          <w:rFonts w:eastAsia="Times New Roman" w:cs="Arial"/>
          <w:sz w:val="18"/>
          <w:szCs w:val="18"/>
        </w:rPr>
        <w:t>From Jan through April our dues accrual have been spent on patrols</w:t>
      </w:r>
      <w:r w:rsidR="00375A20">
        <w:rPr>
          <w:rFonts w:eastAsia="Times New Roman" w:cs="Arial"/>
          <w:sz w:val="18"/>
          <w:szCs w:val="18"/>
        </w:rPr>
        <w:t xml:space="preserve">, </w:t>
      </w:r>
      <w:r w:rsidR="00D075C5">
        <w:rPr>
          <w:rFonts w:eastAsia="Times New Roman" w:cs="Arial"/>
          <w:sz w:val="18"/>
          <w:szCs w:val="18"/>
        </w:rPr>
        <w:t xml:space="preserve">however </w:t>
      </w:r>
      <w:r w:rsidR="00375A20">
        <w:rPr>
          <w:rFonts w:eastAsia="Times New Roman" w:cs="Arial"/>
          <w:sz w:val="18"/>
          <w:szCs w:val="18"/>
        </w:rPr>
        <w:t>we are $1500</w:t>
      </w:r>
      <w:r w:rsidR="00D075C5">
        <w:rPr>
          <w:rFonts w:eastAsia="Times New Roman" w:cs="Arial"/>
          <w:sz w:val="18"/>
          <w:szCs w:val="18"/>
        </w:rPr>
        <w:t>.00</w:t>
      </w:r>
      <w:r w:rsidR="00375A20">
        <w:rPr>
          <w:rFonts w:eastAsia="Times New Roman" w:cs="Arial"/>
          <w:sz w:val="18"/>
          <w:szCs w:val="18"/>
        </w:rPr>
        <w:t xml:space="preserve"> under our actual accrual for dues. We have not had to use the money market. </w:t>
      </w:r>
      <w:r w:rsidR="001751F6">
        <w:rPr>
          <w:rFonts w:eastAsia="Times New Roman" w:cs="Arial"/>
          <w:sz w:val="18"/>
          <w:szCs w:val="18"/>
        </w:rPr>
        <w:t>Sheriff Patrols – March</w:t>
      </w:r>
      <w:r w:rsidR="00D075C5">
        <w:rPr>
          <w:rFonts w:eastAsia="Times New Roman" w:cs="Arial"/>
          <w:sz w:val="18"/>
          <w:szCs w:val="18"/>
        </w:rPr>
        <w:t xml:space="preserve"> </w:t>
      </w:r>
      <w:r w:rsidR="00375A20">
        <w:rPr>
          <w:rFonts w:eastAsia="Times New Roman" w:cs="Arial"/>
          <w:sz w:val="18"/>
          <w:szCs w:val="18"/>
        </w:rPr>
        <w:t>76%</w:t>
      </w:r>
      <w:r w:rsidR="000153E0" w:rsidRPr="000153E0">
        <w:rPr>
          <w:rFonts w:eastAsia="Times New Roman" w:cs="Arial"/>
          <w:sz w:val="18"/>
          <w:szCs w:val="18"/>
        </w:rPr>
        <w:t xml:space="preserve"> /</w:t>
      </w:r>
      <w:r w:rsidR="00375A20">
        <w:rPr>
          <w:rFonts w:eastAsia="Times New Roman" w:cs="Arial"/>
          <w:sz w:val="18"/>
          <w:szCs w:val="18"/>
        </w:rPr>
        <w:t>April</w:t>
      </w:r>
      <w:r w:rsidR="00D075C5">
        <w:rPr>
          <w:rFonts w:eastAsia="Times New Roman" w:cs="Arial"/>
          <w:sz w:val="18"/>
          <w:szCs w:val="18"/>
        </w:rPr>
        <w:t xml:space="preserve"> </w:t>
      </w:r>
      <w:r w:rsidR="00375A20">
        <w:rPr>
          <w:rFonts w:eastAsia="Times New Roman" w:cs="Arial"/>
          <w:sz w:val="18"/>
          <w:szCs w:val="18"/>
        </w:rPr>
        <w:t>54</w:t>
      </w:r>
      <w:r w:rsidR="000153E0" w:rsidRPr="000153E0">
        <w:rPr>
          <w:rFonts w:eastAsia="Times New Roman" w:cs="Arial"/>
          <w:sz w:val="18"/>
          <w:szCs w:val="18"/>
        </w:rPr>
        <w:t>%.</w:t>
      </w:r>
      <w:r w:rsidR="00B45AA4">
        <w:rPr>
          <w:rFonts w:ascii="Calibri" w:eastAsia="Times New Roman" w:hAnsi="Calibri" w:cs="Calibri"/>
          <w:sz w:val="22"/>
          <w:szCs w:val="22"/>
        </w:rPr>
        <w:t xml:space="preserve"> </w:t>
      </w:r>
      <w:r w:rsidR="00111C20" w:rsidRPr="004F2622">
        <w:rPr>
          <w:rFonts w:eastAsia="Times New Roman" w:cs="Arial"/>
          <w:sz w:val="18"/>
          <w:szCs w:val="18"/>
        </w:rPr>
        <w:t>There was a</w:t>
      </w:r>
      <w:r w:rsidR="009033A8">
        <w:rPr>
          <w:rFonts w:eastAsia="Times New Roman" w:cs="Arial"/>
          <w:sz w:val="18"/>
          <w:szCs w:val="18"/>
        </w:rPr>
        <w:t xml:space="preserve"> motion (Newton) second (</w:t>
      </w:r>
      <w:proofErr w:type="spellStart"/>
      <w:r w:rsidR="009033A8">
        <w:rPr>
          <w:rFonts w:eastAsia="Times New Roman" w:cs="Arial"/>
          <w:sz w:val="18"/>
          <w:szCs w:val="18"/>
        </w:rPr>
        <w:t>Landgraf</w:t>
      </w:r>
      <w:proofErr w:type="spellEnd"/>
      <w:r w:rsidR="00111C20" w:rsidRPr="004F2622">
        <w:rPr>
          <w:rFonts w:eastAsia="Times New Roman" w:cs="Arial"/>
          <w:sz w:val="18"/>
          <w:szCs w:val="18"/>
        </w:rPr>
        <w:t>) to approve the financial report. The motion was unanimously approved.</w:t>
      </w:r>
    </w:p>
    <w:p w:rsidR="00957D7B" w:rsidRPr="004F2622" w:rsidRDefault="00957D7B" w:rsidP="000C67BD">
      <w:pPr>
        <w:tabs>
          <w:tab w:val="left" w:pos="4860"/>
        </w:tabs>
        <w:rPr>
          <w:rFonts w:cs="Arial"/>
          <w:b/>
          <w:bCs/>
          <w:sz w:val="18"/>
          <w:szCs w:val="18"/>
        </w:rPr>
      </w:pPr>
      <w:r w:rsidRPr="004F2622">
        <w:rPr>
          <w:rFonts w:cs="Arial"/>
          <w:b/>
          <w:bCs/>
          <w:sz w:val="18"/>
          <w:szCs w:val="18"/>
        </w:rPr>
        <w:t>OLD BUSINESS</w:t>
      </w:r>
    </w:p>
    <w:p w:rsidR="00200B17" w:rsidRPr="0093684A" w:rsidRDefault="00200B17" w:rsidP="0099733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 w:rsidRPr="004F2622">
        <w:rPr>
          <w:rFonts w:cs="Arial"/>
          <w:bCs/>
          <w:sz w:val="18"/>
          <w:szCs w:val="18"/>
        </w:rPr>
        <w:t>Incident report.</w:t>
      </w:r>
      <w:r w:rsidRPr="004F2622">
        <w:rPr>
          <w:sz w:val="18"/>
          <w:szCs w:val="18"/>
        </w:rPr>
        <w:t xml:space="preserve"> </w:t>
      </w:r>
      <w:proofErr w:type="spellStart"/>
      <w:r w:rsidR="001F3DED" w:rsidRPr="004F2622">
        <w:rPr>
          <w:sz w:val="18"/>
          <w:szCs w:val="18"/>
        </w:rPr>
        <w:t>Blaise</w:t>
      </w:r>
      <w:proofErr w:type="spellEnd"/>
      <w:r w:rsidR="001F3DED" w:rsidRPr="004F2622">
        <w:rPr>
          <w:sz w:val="18"/>
          <w:szCs w:val="18"/>
        </w:rPr>
        <w:t xml:space="preserve"> reviewe</w:t>
      </w:r>
      <w:r w:rsidR="0093684A">
        <w:rPr>
          <w:sz w:val="18"/>
          <w:szCs w:val="18"/>
        </w:rPr>
        <w:t>d the crime report. There was</w:t>
      </w:r>
      <w:r w:rsidR="00474BFA">
        <w:rPr>
          <w:sz w:val="18"/>
          <w:szCs w:val="18"/>
        </w:rPr>
        <w:t xml:space="preserve"> </w:t>
      </w:r>
      <w:r w:rsidR="0093684A">
        <w:rPr>
          <w:sz w:val="18"/>
          <w:szCs w:val="18"/>
        </w:rPr>
        <w:t>1 incid</w:t>
      </w:r>
      <w:r w:rsidR="00CC5B46" w:rsidRPr="004F2622">
        <w:rPr>
          <w:sz w:val="18"/>
          <w:szCs w:val="18"/>
        </w:rPr>
        <w:t xml:space="preserve">ent. </w:t>
      </w:r>
      <w:r w:rsidR="00717894">
        <w:rPr>
          <w:sz w:val="18"/>
          <w:szCs w:val="18"/>
        </w:rPr>
        <w:t>Arden Park-</w:t>
      </w:r>
      <w:r w:rsidR="0093684A">
        <w:rPr>
          <w:sz w:val="18"/>
          <w:szCs w:val="18"/>
        </w:rPr>
        <w:t>0</w:t>
      </w:r>
      <w:r w:rsidR="00717894">
        <w:rPr>
          <w:sz w:val="18"/>
          <w:szCs w:val="18"/>
        </w:rPr>
        <w:t>, Sierra Oaks-</w:t>
      </w:r>
      <w:r w:rsidR="0093684A">
        <w:rPr>
          <w:sz w:val="18"/>
          <w:szCs w:val="18"/>
        </w:rPr>
        <w:t>0</w:t>
      </w:r>
      <w:r w:rsidR="00954831" w:rsidRPr="004F2622">
        <w:rPr>
          <w:sz w:val="18"/>
          <w:szCs w:val="18"/>
        </w:rPr>
        <w:t xml:space="preserve">. </w:t>
      </w:r>
      <w:r w:rsidR="005D3E13" w:rsidRPr="004F2622">
        <w:rPr>
          <w:sz w:val="18"/>
          <w:szCs w:val="18"/>
        </w:rPr>
        <w:t xml:space="preserve"> </w:t>
      </w:r>
    </w:p>
    <w:p w:rsidR="0093684A" w:rsidRPr="0003180D" w:rsidRDefault="009033A8" w:rsidP="0093684A">
      <w:pPr>
        <w:pStyle w:val="ListParagraph"/>
        <w:autoSpaceDE w:val="0"/>
        <w:autoSpaceDN w:val="0"/>
        <w:adjustRightInd w:val="0"/>
        <w:ind w:left="810"/>
        <w:rPr>
          <w:rFonts w:cs="Arial"/>
          <w:bCs/>
          <w:sz w:val="18"/>
          <w:szCs w:val="18"/>
        </w:rPr>
      </w:pPr>
      <w:r>
        <w:rPr>
          <w:sz w:val="18"/>
          <w:szCs w:val="18"/>
        </w:rPr>
        <w:t>There has been an uptick in ve</w:t>
      </w:r>
      <w:r w:rsidR="00D075C5">
        <w:rPr>
          <w:sz w:val="18"/>
          <w:szCs w:val="18"/>
        </w:rPr>
        <w:t>hicle thefts. Smith said YTD we</w:t>
      </w:r>
      <w:r>
        <w:rPr>
          <w:sz w:val="18"/>
          <w:szCs w:val="18"/>
        </w:rPr>
        <w:t xml:space="preserve"> have recorded 4 </w:t>
      </w:r>
      <w:r w:rsidR="00D075C5">
        <w:rPr>
          <w:sz w:val="18"/>
          <w:szCs w:val="18"/>
        </w:rPr>
        <w:t xml:space="preserve">thefts </w:t>
      </w:r>
      <w:r>
        <w:rPr>
          <w:sz w:val="18"/>
          <w:szCs w:val="18"/>
        </w:rPr>
        <w:t xml:space="preserve">and two of the vehicles have been recovered. </w:t>
      </w:r>
    </w:p>
    <w:p w:rsidR="003F1993" w:rsidRPr="00560E7B" w:rsidRDefault="0093684A" w:rsidP="0093684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>
        <w:rPr>
          <w:sz w:val="18"/>
          <w:szCs w:val="18"/>
        </w:rPr>
        <w:t xml:space="preserve">Patrol Shifts. </w:t>
      </w:r>
      <w:r w:rsidR="009033A8">
        <w:rPr>
          <w:sz w:val="18"/>
          <w:szCs w:val="18"/>
        </w:rPr>
        <w:t xml:space="preserve">We lost our Saturday day shift, but we gained a Monday night shift. </w:t>
      </w:r>
      <w:r>
        <w:rPr>
          <w:sz w:val="18"/>
          <w:szCs w:val="18"/>
        </w:rPr>
        <w:t xml:space="preserve">We have </w:t>
      </w:r>
      <w:r w:rsidR="009033A8">
        <w:rPr>
          <w:sz w:val="18"/>
          <w:szCs w:val="18"/>
        </w:rPr>
        <w:t>4 shift</w:t>
      </w:r>
      <w:r w:rsidR="0003180D">
        <w:rPr>
          <w:sz w:val="18"/>
          <w:szCs w:val="18"/>
        </w:rPr>
        <w:t xml:space="preserve"> vacancies we are trying to fill.</w:t>
      </w:r>
      <w:r w:rsidR="009033A8">
        <w:rPr>
          <w:sz w:val="18"/>
          <w:szCs w:val="18"/>
        </w:rPr>
        <w:t xml:space="preserve"> </w:t>
      </w:r>
      <w:r w:rsidR="00D075C5">
        <w:rPr>
          <w:sz w:val="18"/>
          <w:szCs w:val="18"/>
        </w:rPr>
        <w:t>Weekend shifts are only being filled e</w:t>
      </w:r>
      <w:r w:rsidR="009033A8">
        <w:rPr>
          <w:sz w:val="18"/>
          <w:szCs w:val="18"/>
        </w:rPr>
        <w:t>very other week</w:t>
      </w:r>
      <w:r w:rsidR="00717B93">
        <w:rPr>
          <w:sz w:val="18"/>
          <w:szCs w:val="18"/>
        </w:rPr>
        <w:t>.</w:t>
      </w:r>
    </w:p>
    <w:p w:rsidR="00560E7B" w:rsidRPr="0093684A" w:rsidRDefault="00560E7B" w:rsidP="0093684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>
        <w:rPr>
          <w:sz w:val="18"/>
          <w:szCs w:val="18"/>
        </w:rPr>
        <w:t xml:space="preserve">Off duty. We will have no rate increase for July. There may be an increase in the </w:t>
      </w:r>
      <w:proofErr w:type="gramStart"/>
      <w:r>
        <w:rPr>
          <w:sz w:val="18"/>
          <w:szCs w:val="18"/>
        </w:rPr>
        <w:t>Fall</w:t>
      </w:r>
      <w:proofErr w:type="gramEnd"/>
      <w:r>
        <w:rPr>
          <w:sz w:val="18"/>
          <w:szCs w:val="18"/>
        </w:rPr>
        <w:t>.</w:t>
      </w:r>
    </w:p>
    <w:p w:rsidR="00B45AA4" w:rsidRPr="00884477" w:rsidRDefault="00973E9F" w:rsidP="0088447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 w:rsidRPr="00884477">
        <w:rPr>
          <w:sz w:val="18"/>
          <w:szCs w:val="18"/>
        </w:rPr>
        <w:t xml:space="preserve">River Walk Way. </w:t>
      </w:r>
      <w:r w:rsidR="00AB3F01" w:rsidRPr="00884477">
        <w:rPr>
          <w:sz w:val="18"/>
          <w:szCs w:val="18"/>
        </w:rPr>
        <w:t xml:space="preserve">Newton said there isn’t an update. Liz </w:t>
      </w:r>
      <w:proofErr w:type="spellStart"/>
      <w:r w:rsidR="00AB3F01" w:rsidRPr="00884477">
        <w:rPr>
          <w:sz w:val="18"/>
          <w:szCs w:val="18"/>
        </w:rPr>
        <w:t>Bellas</w:t>
      </w:r>
      <w:proofErr w:type="spellEnd"/>
      <w:r w:rsidR="00AB3F01" w:rsidRPr="00884477">
        <w:rPr>
          <w:sz w:val="18"/>
          <w:szCs w:val="18"/>
        </w:rPr>
        <w:t>, Head of Parks Dept., said she hasn’t he</w:t>
      </w:r>
      <w:r w:rsidR="0005155E" w:rsidRPr="00884477">
        <w:rPr>
          <w:sz w:val="18"/>
          <w:szCs w:val="18"/>
        </w:rPr>
        <w:t xml:space="preserve">ard any updates </w:t>
      </w:r>
      <w:r w:rsidR="00D075C5" w:rsidRPr="00884477">
        <w:rPr>
          <w:sz w:val="18"/>
          <w:szCs w:val="18"/>
        </w:rPr>
        <w:t xml:space="preserve">regarding </w:t>
      </w:r>
      <w:r w:rsidR="00AB3F01" w:rsidRPr="00884477">
        <w:rPr>
          <w:sz w:val="18"/>
          <w:szCs w:val="18"/>
        </w:rPr>
        <w:t>funding from Desmond for an electric gate.</w:t>
      </w:r>
      <w:r w:rsidR="0005155E" w:rsidRPr="00884477">
        <w:rPr>
          <w:sz w:val="18"/>
          <w:szCs w:val="18"/>
        </w:rPr>
        <w:t xml:space="preserve"> She contacted the</w:t>
      </w:r>
      <w:r w:rsidR="00884477">
        <w:rPr>
          <w:sz w:val="18"/>
          <w:szCs w:val="18"/>
        </w:rPr>
        <w:t xml:space="preserve"> </w:t>
      </w:r>
      <w:r w:rsidR="0005155E" w:rsidRPr="00884477">
        <w:rPr>
          <w:sz w:val="18"/>
          <w:szCs w:val="18"/>
        </w:rPr>
        <w:t>Sheriff’s Department to get their feedback about adding a gate, but has not had a response yet.</w:t>
      </w:r>
    </w:p>
    <w:p w:rsidR="00446755" w:rsidRPr="00717894" w:rsidRDefault="00446755" w:rsidP="00717894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</w:p>
    <w:p w:rsidR="0093684A" w:rsidRPr="00444D80" w:rsidRDefault="00C4707A" w:rsidP="00444D80">
      <w:pPr>
        <w:autoSpaceDE w:val="0"/>
        <w:autoSpaceDN w:val="0"/>
        <w:adjustRightInd w:val="0"/>
        <w:rPr>
          <w:b/>
          <w:sz w:val="18"/>
          <w:szCs w:val="18"/>
        </w:rPr>
      </w:pPr>
      <w:r w:rsidRPr="004F2622">
        <w:rPr>
          <w:b/>
          <w:sz w:val="18"/>
          <w:szCs w:val="18"/>
        </w:rPr>
        <w:t>NEW BUSINESS</w:t>
      </w:r>
    </w:p>
    <w:p w:rsidR="0005155E" w:rsidRPr="0005155E" w:rsidRDefault="0093684A" w:rsidP="0093684A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806"/>
        <w:rPr>
          <w:rFonts w:cs="Arial"/>
          <w:bCs/>
          <w:sz w:val="18"/>
          <w:szCs w:val="18"/>
        </w:rPr>
      </w:pPr>
      <w:r>
        <w:rPr>
          <w:sz w:val="18"/>
          <w:szCs w:val="18"/>
        </w:rPr>
        <w:t xml:space="preserve">Parking issues at Rio. </w:t>
      </w:r>
      <w:r w:rsidR="00AB3F01">
        <w:rPr>
          <w:sz w:val="18"/>
          <w:szCs w:val="18"/>
        </w:rPr>
        <w:t>Rio installed the entrance gate early and this wi</w:t>
      </w:r>
      <w:r w:rsidR="0005155E">
        <w:rPr>
          <w:sz w:val="18"/>
          <w:szCs w:val="18"/>
        </w:rPr>
        <w:t xml:space="preserve">ll decrease the amount of </w:t>
      </w:r>
      <w:r w:rsidR="00D075C5">
        <w:rPr>
          <w:sz w:val="18"/>
          <w:szCs w:val="18"/>
        </w:rPr>
        <w:t>reck</w:t>
      </w:r>
      <w:r w:rsidR="00AB3F01">
        <w:rPr>
          <w:sz w:val="18"/>
          <w:szCs w:val="18"/>
        </w:rPr>
        <w:t xml:space="preserve">less driving after hours at Rio. </w:t>
      </w:r>
      <w:r>
        <w:rPr>
          <w:sz w:val="18"/>
          <w:szCs w:val="18"/>
        </w:rPr>
        <w:t xml:space="preserve">There has been an escalation in parking issues at Rio Americano HS. </w:t>
      </w:r>
      <w:r w:rsidR="001C10E5">
        <w:rPr>
          <w:sz w:val="18"/>
          <w:szCs w:val="18"/>
        </w:rPr>
        <w:t>Many st</w:t>
      </w:r>
      <w:r w:rsidR="0005155E">
        <w:rPr>
          <w:sz w:val="18"/>
          <w:szCs w:val="18"/>
        </w:rPr>
        <w:t>udents are parking on Bailey,</w:t>
      </w:r>
      <w:r w:rsidR="001C10E5">
        <w:rPr>
          <w:sz w:val="18"/>
          <w:szCs w:val="18"/>
        </w:rPr>
        <w:t xml:space="preserve"> </w:t>
      </w:r>
      <w:proofErr w:type="spellStart"/>
      <w:r w:rsidR="001C10E5">
        <w:rPr>
          <w:sz w:val="18"/>
          <w:szCs w:val="18"/>
        </w:rPr>
        <w:t>Saverien</w:t>
      </w:r>
      <w:proofErr w:type="spellEnd"/>
      <w:r w:rsidR="0005155E">
        <w:rPr>
          <w:sz w:val="18"/>
          <w:szCs w:val="18"/>
        </w:rPr>
        <w:t xml:space="preserve"> and other residential streets</w:t>
      </w:r>
      <w:r w:rsidR="001C10E5">
        <w:rPr>
          <w:sz w:val="18"/>
          <w:szCs w:val="18"/>
        </w:rPr>
        <w:t xml:space="preserve">. </w:t>
      </w:r>
      <w:r w:rsidR="0018192B">
        <w:rPr>
          <w:sz w:val="18"/>
          <w:szCs w:val="18"/>
        </w:rPr>
        <w:t>Newton said we need to try and address the situation by working on the behalf of the WDDNA members. We can request an open forum and ask Desmond to attend.</w:t>
      </w:r>
    </w:p>
    <w:p w:rsidR="00444D80" w:rsidRPr="00444D80" w:rsidRDefault="00444D80" w:rsidP="0093684A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806"/>
        <w:rPr>
          <w:rFonts w:cs="Arial"/>
          <w:bCs/>
          <w:sz w:val="18"/>
          <w:szCs w:val="18"/>
        </w:rPr>
      </w:pPr>
      <w:r>
        <w:rPr>
          <w:sz w:val="18"/>
          <w:szCs w:val="18"/>
        </w:rPr>
        <w:t xml:space="preserve">Email opening rate. Newton said our email readership rate went up. We are up to 70% readership. Newton is </w:t>
      </w:r>
      <w:r w:rsidR="008B4252">
        <w:rPr>
          <w:sz w:val="18"/>
          <w:szCs w:val="18"/>
        </w:rPr>
        <w:t xml:space="preserve">writing and </w:t>
      </w:r>
      <w:r>
        <w:rPr>
          <w:sz w:val="18"/>
          <w:szCs w:val="18"/>
        </w:rPr>
        <w:t>covering interesting articles and membership may be up because of it.</w:t>
      </w:r>
    </w:p>
    <w:p w:rsidR="00444D80" w:rsidRDefault="00444D80" w:rsidP="00973E9F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806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Fall marketing. Newton asked if we have any input on tweaking our marketing campaign for the fall.</w:t>
      </w:r>
    </w:p>
    <w:p w:rsidR="00DD22BF" w:rsidRDefault="00444D80" w:rsidP="00444D80">
      <w:pPr>
        <w:pStyle w:val="ListParagraph"/>
        <w:autoSpaceDE w:val="0"/>
        <w:autoSpaceDN w:val="0"/>
        <w:adjustRightInd w:val="0"/>
        <w:ind w:left="806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We will start with email and then move onto hard copy and invoices. </w:t>
      </w:r>
    </w:p>
    <w:p w:rsidR="00E14F00" w:rsidRPr="00DD22BF" w:rsidRDefault="00DD22BF" w:rsidP="00444D80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806"/>
        <w:rPr>
          <w:rFonts w:cs="Arial"/>
          <w:bCs/>
          <w:sz w:val="18"/>
          <w:szCs w:val="18"/>
        </w:rPr>
      </w:pPr>
      <w:r w:rsidRPr="00DD22BF">
        <w:rPr>
          <w:rFonts w:cs="Arial"/>
          <w:bCs/>
          <w:sz w:val="18"/>
          <w:szCs w:val="18"/>
        </w:rPr>
        <w:t xml:space="preserve">Town Hall. </w:t>
      </w:r>
      <w:proofErr w:type="spellStart"/>
      <w:r w:rsidR="00444D80" w:rsidRPr="00DD22BF">
        <w:rPr>
          <w:rFonts w:cs="Arial"/>
          <w:bCs/>
          <w:sz w:val="18"/>
          <w:szCs w:val="18"/>
        </w:rPr>
        <w:t>Landgraf</w:t>
      </w:r>
      <w:proofErr w:type="spellEnd"/>
      <w:r w:rsidR="00444D80" w:rsidRPr="00DD22BF">
        <w:rPr>
          <w:rFonts w:cs="Arial"/>
          <w:bCs/>
          <w:sz w:val="18"/>
          <w:szCs w:val="18"/>
        </w:rPr>
        <w:t xml:space="preserve"> asked for potential town hall dates at Jesuit. We suggested Dec 6</w:t>
      </w:r>
      <w:r w:rsidR="00444D80" w:rsidRPr="00DD22BF">
        <w:rPr>
          <w:rFonts w:cs="Arial"/>
          <w:bCs/>
          <w:sz w:val="18"/>
          <w:szCs w:val="18"/>
          <w:vertAlign w:val="superscript"/>
        </w:rPr>
        <w:t>th</w:t>
      </w:r>
      <w:r>
        <w:rPr>
          <w:rFonts w:cs="Arial"/>
          <w:bCs/>
          <w:sz w:val="18"/>
          <w:szCs w:val="18"/>
        </w:rPr>
        <w:t xml:space="preserve"> </w:t>
      </w:r>
      <w:r w:rsidR="00444D80" w:rsidRPr="00DD22BF">
        <w:rPr>
          <w:rFonts w:cs="Arial"/>
          <w:bCs/>
          <w:sz w:val="18"/>
          <w:szCs w:val="18"/>
        </w:rPr>
        <w:t>or 7</w:t>
      </w:r>
      <w:r w:rsidR="00444D80" w:rsidRPr="00DD22BF">
        <w:rPr>
          <w:rFonts w:cs="Arial"/>
          <w:bCs/>
          <w:sz w:val="18"/>
          <w:szCs w:val="18"/>
          <w:vertAlign w:val="superscript"/>
        </w:rPr>
        <w:t>th</w:t>
      </w:r>
      <w:r w:rsidR="00444D80" w:rsidRPr="00DD22BF">
        <w:rPr>
          <w:rFonts w:cs="Arial"/>
          <w:bCs/>
          <w:sz w:val="18"/>
          <w:szCs w:val="18"/>
        </w:rPr>
        <w:t>.</w:t>
      </w:r>
      <w:r w:rsidR="00EF3093" w:rsidRPr="00DD22BF">
        <w:rPr>
          <w:rFonts w:cs="Arial"/>
          <w:bCs/>
          <w:sz w:val="18"/>
          <w:szCs w:val="18"/>
        </w:rPr>
        <w:t xml:space="preserve"> </w:t>
      </w:r>
      <w:bookmarkStart w:id="0" w:name="_GoBack"/>
      <w:bookmarkEnd w:id="0"/>
    </w:p>
    <w:p w:rsidR="00B06121" w:rsidRPr="004F2622" w:rsidRDefault="000946BF" w:rsidP="000E4A4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806"/>
        <w:rPr>
          <w:rFonts w:cs="Arial"/>
          <w:bCs/>
          <w:sz w:val="18"/>
          <w:szCs w:val="18"/>
        </w:rPr>
      </w:pPr>
      <w:r w:rsidRPr="004F2622">
        <w:rPr>
          <w:rFonts w:eastAsia="Times New Roman" w:cs="Arial"/>
          <w:sz w:val="18"/>
          <w:szCs w:val="18"/>
        </w:rPr>
        <w:t>Next meeting</w:t>
      </w:r>
      <w:r w:rsidR="00733538" w:rsidRPr="004F2622">
        <w:rPr>
          <w:rFonts w:eastAsia="Times New Roman" w:cs="Arial"/>
          <w:sz w:val="18"/>
          <w:szCs w:val="18"/>
        </w:rPr>
        <w:t xml:space="preserve">, </w:t>
      </w:r>
      <w:r w:rsidR="0093684A">
        <w:rPr>
          <w:rFonts w:eastAsia="Times New Roman" w:cs="Arial"/>
          <w:sz w:val="18"/>
          <w:szCs w:val="18"/>
        </w:rPr>
        <w:t>June 14</w:t>
      </w:r>
      <w:r w:rsidR="00D81C09" w:rsidRPr="004F2622">
        <w:rPr>
          <w:rFonts w:eastAsia="Times New Roman" w:cs="Arial"/>
          <w:sz w:val="18"/>
          <w:szCs w:val="18"/>
        </w:rPr>
        <w:t xml:space="preserve">, </w:t>
      </w:r>
      <w:r w:rsidR="00F33C34" w:rsidRPr="004F2622">
        <w:rPr>
          <w:rFonts w:eastAsia="Times New Roman" w:cs="Arial"/>
          <w:sz w:val="18"/>
          <w:szCs w:val="18"/>
        </w:rPr>
        <w:t>202</w:t>
      </w:r>
      <w:r w:rsidR="00E27A56" w:rsidRPr="004F2622">
        <w:rPr>
          <w:rFonts w:eastAsia="Times New Roman" w:cs="Arial"/>
          <w:sz w:val="18"/>
          <w:szCs w:val="18"/>
        </w:rPr>
        <w:t>2</w:t>
      </w:r>
      <w:r w:rsidR="008C75FB" w:rsidRPr="004F2622">
        <w:rPr>
          <w:rFonts w:eastAsia="Times New Roman" w:cs="Arial"/>
          <w:sz w:val="18"/>
          <w:szCs w:val="18"/>
        </w:rPr>
        <w:t xml:space="preserve"> </w:t>
      </w:r>
      <w:r w:rsidR="00EF3093" w:rsidRPr="004F2622">
        <w:rPr>
          <w:rFonts w:eastAsia="Times New Roman" w:cs="Arial"/>
          <w:sz w:val="18"/>
          <w:szCs w:val="18"/>
        </w:rPr>
        <w:t>by Zoom</w:t>
      </w:r>
      <w:r w:rsidR="008C75FB" w:rsidRPr="004F2622">
        <w:rPr>
          <w:rFonts w:eastAsia="Times New Roman" w:cs="Arial"/>
          <w:sz w:val="18"/>
          <w:szCs w:val="18"/>
        </w:rPr>
        <w:t xml:space="preserve">. </w:t>
      </w:r>
    </w:p>
    <w:p w:rsidR="00F73E41" w:rsidRPr="004F2622" w:rsidRDefault="00F73E41" w:rsidP="004F2622">
      <w:pPr>
        <w:pStyle w:val="ListParagraph"/>
        <w:rPr>
          <w:rFonts w:cs="Arial"/>
          <w:sz w:val="18"/>
          <w:szCs w:val="18"/>
        </w:rPr>
      </w:pPr>
    </w:p>
    <w:p w:rsidR="004C5903" w:rsidRDefault="00D23F54" w:rsidP="009624A6">
      <w:pPr>
        <w:pStyle w:val="ListParagraph"/>
        <w:tabs>
          <w:tab w:val="left" w:pos="4860"/>
        </w:tabs>
        <w:ind w:left="0"/>
        <w:rPr>
          <w:rFonts w:cs="Arial"/>
          <w:sz w:val="18"/>
          <w:szCs w:val="18"/>
        </w:rPr>
      </w:pPr>
      <w:r w:rsidRPr="004F2622">
        <w:rPr>
          <w:rFonts w:cs="Arial"/>
          <w:b/>
          <w:sz w:val="18"/>
          <w:szCs w:val="18"/>
        </w:rPr>
        <w:t>ADJOURN</w:t>
      </w:r>
      <w:r w:rsidR="0026749F" w:rsidRPr="004F2622">
        <w:rPr>
          <w:rFonts w:cs="Arial"/>
          <w:b/>
          <w:sz w:val="18"/>
          <w:szCs w:val="18"/>
        </w:rPr>
        <w:t xml:space="preserve"> </w:t>
      </w:r>
      <w:r w:rsidR="00F276C8" w:rsidRPr="004F2622">
        <w:rPr>
          <w:rFonts w:cs="Arial"/>
          <w:sz w:val="18"/>
          <w:szCs w:val="18"/>
        </w:rPr>
        <w:t>Meeting</w:t>
      </w:r>
      <w:r w:rsidR="00724ED3">
        <w:rPr>
          <w:rFonts w:cs="Arial"/>
          <w:sz w:val="18"/>
          <w:szCs w:val="18"/>
        </w:rPr>
        <w:t xml:space="preserve"> 8:10</w:t>
      </w:r>
      <w:r w:rsidR="0026749F" w:rsidRPr="004F2622">
        <w:rPr>
          <w:rFonts w:cs="Arial"/>
          <w:sz w:val="18"/>
          <w:szCs w:val="18"/>
        </w:rPr>
        <w:t xml:space="preserve"> </w:t>
      </w:r>
      <w:r w:rsidR="00A61CB3" w:rsidRPr="004F2622">
        <w:rPr>
          <w:rFonts w:cs="Arial"/>
          <w:sz w:val="18"/>
          <w:szCs w:val="18"/>
        </w:rPr>
        <w:t xml:space="preserve">pm </w:t>
      </w:r>
      <w:r w:rsidR="004F2622">
        <w:rPr>
          <w:rFonts w:cs="Arial"/>
          <w:sz w:val="18"/>
          <w:szCs w:val="18"/>
        </w:rPr>
        <w:t xml:space="preserve">               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60"/>
      </w:tblGrid>
      <w:tr w:rsidR="00B45AA4" w:rsidRPr="00B45AA4" w:rsidTr="00B45AA4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B45AA4" w:rsidRPr="00B45AA4" w:rsidRDefault="00F4103A" w:rsidP="00E00908">
            <w:pPr>
              <w:rPr>
                <w:rFonts w:ascii="Helvetica" w:eastAsia="Times New Roman" w:hAnsi="Helvetica" w:cs="Helvetica"/>
                <w:vanish/>
                <w:color w:val="222222"/>
              </w:rPr>
            </w:pPr>
            <w:r w:rsidRPr="004F2622">
              <w:rPr>
                <w:rFonts w:cs="Arial"/>
                <w:sz w:val="18"/>
                <w:szCs w:val="18"/>
              </w:rPr>
              <w:t xml:space="preserve">Submitted by </w:t>
            </w:r>
            <w:r w:rsidR="0026749F" w:rsidRPr="004F2622">
              <w:rPr>
                <w:rFonts w:cs="Arial"/>
                <w:sz w:val="18"/>
                <w:szCs w:val="18"/>
              </w:rPr>
              <w:t xml:space="preserve">Debbie </w:t>
            </w:r>
            <w:proofErr w:type="spellStart"/>
            <w:r w:rsidR="0026749F" w:rsidRPr="004F2622">
              <w:rPr>
                <w:rFonts w:cs="Arial"/>
                <w:sz w:val="18"/>
                <w:szCs w:val="18"/>
              </w:rPr>
              <w:t>Desselle</w:t>
            </w:r>
            <w:proofErr w:type="spellEnd"/>
            <w:r w:rsidR="0064739C" w:rsidRPr="004F2622">
              <w:rPr>
                <w:rFonts w:cs="Arial"/>
                <w:sz w:val="18"/>
                <w:szCs w:val="18"/>
              </w:rPr>
              <w:t xml:space="preserve">, </w:t>
            </w:r>
            <w:r w:rsidR="0026749F" w:rsidRPr="004F2622">
              <w:rPr>
                <w:rFonts w:cs="Arial"/>
                <w:sz w:val="18"/>
                <w:szCs w:val="18"/>
              </w:rPr>
              <w:t>Secretary on</w:t>
            </w:r>
            <w:r w:rsidR="00AF27F5">
              <w:rPr>
                <w:rFonts w:cs="Arial"/>
                <w:sz w:val="18"/>
                <w:szCs w:val="18"/>
              </w:rPr>
              <w:t xml:space="preserve"> </w:t>
            </w:r>
            <w:r w:rsidR="008B4252">
              <w:rPr>
                <w:rFonts w:cs="Arial"/>
                <w:sz w:val="18"/>
                <w:szCs w:val="18"/>
              </w:rPr>
              <w:t>June 9, 2022</w:t>
            </w:r>
            <w:r w:rsidR="00313D44" w:rsidRPr="00D0286B">
              <w:rPr>
                <w:rFonts w:cs="Arial"/>
                <w:sz w:val="19"/>
                <w:szCs w:val="19"/>
              </w:rPr>
              <w:t>.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B45AA4" w:rsidRPr="00B45AA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B45AA4" w:rsidRPr="00B45AA4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:rsidR="00B45AA4" w:rsidRPr="00B45AA4" w:rsidRDefault="00B45AA4" w:rsidP="00226812">
                        <w:pPr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</w:tr>
                </w:tbl>
                <w:p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B45AA4" w:rsidRPr="00B45AA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B45AA4" w:rsidRPr="00B45AA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:rsidR="00B45AA4" w:rsidRPr="00B45AA4" w:rsidRDefault="00B45AA4" w:rsidP="00B45AA4">
                        <w:pPr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</w:tr>
                </w:tbl>
                <w:p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p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p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p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B45AA4" w:rsidRPr="00B45AA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B45AA4" w:rsidRPr="00B45AA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:rsidR="00B45AA4" w:rsidRPr="00B45AA4" w:rsidRDefault="00B45AA4" w:rsidP="00B45AA4">
                        <w:pPr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</w:tr>
                </w:tbl>
                <w:p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B45AA4" w:rsidRPr="00B45AA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B45AA4" w:rsidRPr="00B45AA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:rsidR="00B45AA4" w:rsidRPr="00B45AA4" w:rsidRDefault="00B45AA4" w:rsidP="00B45AA4">
                        <w:pPr>
                          <w:rPr>
                            <w:rFonts w:eastAsia="Times New Roman" w:cs="Arial"/>
                            <w:color w:val="403F42"/>
                            <w:sz w:val="11"/>
                            <w:szCs w:val="11"/>
                          </w:rPr>
                        </w:pPr>
                      </w:p>
                    </w:tc>
                  </w:tr>
                </w:tbl>
                <w:p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680"/>
              <w:gridCol w:w="4680"/>
            </w:tblGrid>
            <w:tr w:rsidR="00B45AA4" w:rsidRPr="00B45AA4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80"/>
                  </w:tblGrid>
                  <w:tr w:rsidR="00B45AA4" w:rsidRPr="00B45AA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:rsidR="00B45AA4" w:rsidRPr="00B45AA4" w:rsidRDefault="00B45AA4" w:rsidP="00B45AA4">
                        <w:pPr>
                          <w:jc w:val="right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</w:tr>
                </w:tbl>
                <w:p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80"/>
                  </w:tblGrid>
                  <w:tr w:rsidR="00B45AA4" w:rsidRPr="00B45AA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:rsidR="00B45AA4" w:rsidRPr="00B45AA4" w:rsidRDefault="00B45AA4" w:rsidP="00B45AA4">
                        <w:pPr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</w:tr>
                </w:tbl>
                <w:p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B45AA4" w:rsidRPr="00B45AA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B45AA4" w:rsidRPr="00B45AA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:rsidR="00B45AA4" w:rsidRPr="00B45AA4" w:rsidRDefault="00B45AA4" w:rsidP="00226812">
                        <w:pPr>
                          <w:rPr>
                            <w:rFonts w:eastAsia="Times New Roman" w:cs="Arial"/>
                            <w:color w:val="403F42"/>
                            <w:sz w:val="11"/>
                            <w:szCs w:val="11"/>
                          </w:rPr>
                        </w:pPr>
                      </w:p>
                    </w:tc>
                  </w:tr>
                </w:tbl>
                <w:p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color w:val="222222"/>
              </w:rPr>
            </w:pPr>
          </w:p>
        </w:tc>
      </w:tr>
    </w:tbl>
    <w:p w:rsidR="00B45AA4" w:rsidRPr="00D0286B" w:rsidRDefault="00B45AA4" w:rsidP="00E00908">
      <w:pPr>
        <w:pStyle w:val="ListParagraph"/>
        <w:tabs>
          <w:tab w:val="left" w:pos="4860"/>
        </w:tabs>
        <w:ind w:left="0"/>
        <w:rPr>
          <w:rFonts w:cs="Arial"/>
          <w:sz w:val="19"/>
          <w:szCs w:val="19"/>
        </w:rPr>
      </w:pPr>
    </w:p>
    <w:sectPr w:rsidR="00B45AA4" w:rsidRPr="00D0286B" w:rsidSect="00E14F00">
      <w:pgSz w:w="12240" w:h="15840"/>
      <w:pgMar w:top="720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2F" w:rsidRDefault="00DE652F" w:rsidP="00FF6F7E">
      <w:r>
        <w:separator/>
      </w:r>
    </w:p>
  </w:endnote>
  <w:endnote w:type="continuationSeparator" w:id="1">
    <w:p w:rsidR="00DE652F" w:rsidRDefault="00DE652F" w:rsidP="00FF6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2F" w:rsidRDefault="00DE652F" w:rsidP="00FF6F7E">
      <w:r>
        <w:separator/>
      </w:r>
    </w:p>
  </w:footnote>
  <w:footnote w:type="continuationSeparator" w:id="1">
    <w:p w:rsidR="00DE652F" w:rsidRDefault="00DE652F" w:rsidP="00FF6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D7D"/>
    <w:multiLevelType w:val="hybridMultilevel"/>
    <w:tmpl w:val="2EE0A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DC2"/>
    <w:multiLevelType w:val="hybridMultilevel"/>
    <w:tmpl w:val="EF76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724CE"/>
    <w:multiLevelType w:val="hybridMultilevel"/>
    <w:tmpl w:val="91F6F892"/>
    <w:lvl w:ilvl="0" w:tplc="C9767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650DA"/>
    <w:multiLevelType w:val="hybridMultilevel"/>
    <w:tmpl w:val="265CF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B87E3D"/>
    <w:multiLevelType w:val="hybridMultilevel"/>
    <w:tmpl w:val="AA749C0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02F55"/>
    <w:multiLevelType w:val="hybridMultilevel"/>
    <w:tmpl w:val="0D68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7760FE"/>
    <w:multiLevelType w:val="hybridMultilevel"/>
    <w:tmpl w:val="753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1D18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07E60"/>
    <w:multiLevelType w:val="hybridMultilevel"/>
    <w:tmpl w:val="177E9214"/>
    <w:lvl w:ilvl="0" w:tplc="E1FE7FD2">
      <w:start w:val="1"/>
      <w:numFmt w:val="decimal"/>
      <w:lvlText w:val="%1)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C0356BB"/>
    <w:multiLevelType w:val="hybridMultilevel"/>
    <w:tmpl w:val="7A207A8C"/>
    <w:lvl w:ilvl="0" w:tplc="2C3C4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34651"/>
    <w:multiLevelType w:val="hybridMultilevel"/>
    <w:tmpl w:val="AAFE4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3D96"/>
    <w:multiLevelType w:val="hybridMultilevel"/>
    <w:tmpl w:val="C322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6D2A9E"/>
    <w:multiLevelType w:val="hybridMultilevel"/>
    <w:tmpl w:val="AD6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14388"/>
    <w:multiLevelType w:val="hybridMultilevel"/>
    <w:tmpl w:val="DE3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101381"/>
    <w:multiLevelType w:val="hybridMultilevel"/>
    <w:tmpl w:val="320EAFD4"/>
    <w:lvl w:ilvl="0" w:tplc="03F08F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93F"/>
    <w:multiLevelType w:val="hybridMultilevel"/>
    <w:tmpl w:val="BF387696"/>
    <w:lvl w:ilvl="0" w:tplc="C6FA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104986"/>
    <w:multiLevelType w:val="hybridMultilevel"/>
    <w:tmpl w:val="589A6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26976"/>
    <w:multiLevelType w:val="hybridMultilevel"/>
    <w:tmpl w:val="0AD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761C"/>
    <w:multiLevelType w:val="hybridMultilevel"/>
    <w:tmpl w:val="A1A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316D3"/>
    <w:multiLevelType w:val="hybridMultilevel"/>
    <w:tmpl w:val="9216B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556757"/>
    <w:multiLevelType w:val="hybridMultilevel"/>
    <w:tmpl w:val="94B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D6EA7"/>
    <w:multiLevelType w:val="hybridMultilevel"/>
    <w:tmpl w:val="465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15C2D"/>
    <w:multiLevelType w:val="hybridMultilevel"/>
    <w:tmpl w:val="F6F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250EF"/>
    <w:multiLevelType w:val="hybridMultilevel"/>
    <w:tmpl w:val="29E4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638BB"/>
    <w:multiLevelType w:val="hybridMultilevel"/>
    <w:tmpl w:val="367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90BE9"/>
    <w:multiLevelType w:val="hybridMultilevel"/>
    <w:tmpl w:val="37C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C2E63"/>
    <w:multiLevelType w:val="hybridMultilevel"/>
    <w:tmpl w:val="9B62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EA2DDF"/>
    <w:multiLevelType w:val="hybridMultilevel"/>
    <w:tmpl w:val="07C46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453A8"/>
    <w:multiLevelType w:val="hybridMultilevel"/>
    <w:tmpl w:val="2A2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10FC1"/>
    <w:multiLevelType w:val="hybridMultilevel"/>
    <w:tmpl w:val="2372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F420B6"/>
    <w:multiLevelType w:val="hybridMultilevel"/>
    <w:tmpl w:val="4C6C2714"/>
    <w:lvl w:ilvl="0" w:tplc="28D01FC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84F7B"/>
    <w:multiLevelType w:val="hybridMultilevel"/>
    <w:tmpl w:val="BD4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11CA0"/>
    <w:multiLevelType w:val="hybridMultilevel"/>
    <w:tmpl w:val="C04EF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C8206EA"/>
    <w:multiLevelType w:val="multilevel"/>
    <w:tmpl w:val="C098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074474"/>
    <w:multiLevelType w:val="hybridMultilevel"/>
    <w:tmpl w:val="C24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E6250"/>
    <w:multiLevelType w:val="hybridMultilevel"/>
    <w:tmpl w:val="F00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B63FE"/>
    <w:multiLevelType w:val="hybridMultilevel"/>
    <w:tmpl w:val="22D48774"/>
    <w:lvl w:ilvl="0" w:tplc="2126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8525F6"/>
    <w:multiLevelType w:val="hybridMultilevel"/>
    <w:tmpl w:val="299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C1B90"/>
    <w:multiLevelType w:val="hybridMultilevel"/>
    <w:tmpl w:val="82D6AB62"/>
    <w:lvl w:ilvl="0" w:tplc="640478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1"/>
  </w:num>
  <w:num w:numId="4">
    <w:abstractNumId w:val="6"/>
  </w:num>
  <w:num w:numId="5">
    <w:abstractNumId w:val="35"/>
  </w:num>
  <w:num w:numId="6">
    <w:abstractNumId w:val="12"/>
  </w:num>
  <w:num w:numId="7">
    <w:abstractNumId w:val="34"/>
  </w:num>
  <w:num w:numId="8">
    <w:abstractNumId w:val="25"/>
  </w:num>
  <w:num w:numId="9">
    <w:abstractNumId w:val="28"/>
  </w:num>
  <w:num w:numId="10">
    <w:abstractNumId w:val="37"/>
  </w:num>
  <w:num w:numId="11">
    <w:abstractNumId w:val="14"/>
  </w:num>
  <w:num w:numId="12">
    <w:abstractNumId w:val="19"/>
  </w:num>
  <w:num w:numId="13">
    <w:abstractNumId w:val="20"/>
  </w:num>
  <w:num w:numId="14">
    <w:abstractNumId w:val="5"/>
  </w:num>
  <w:num w:numId="15">
    <w:abstractNumId w:val="1"/>
  </w:num>
  <w:num w:numId="16">
    <w:abstractNumId w:val="27"/>
  </w:num>
  <w:num w:numId="17">
    <w:abstractNumId w:val="3"/>
  </w:num>
  <w:num w:numId="18">
    <w:abstractNumId w:val="13"/>
  </w:num>
  <w:num w:numId="19">
    <w:abstractNumId w:val="24"/>
  </w:num>
  <w:num w:numId="20">
    <w:abstractNumId w:val="26"/>
  </w:num>
  <w:num w:numId="21">
    <w:abstractNumId w:val="22"/>
  </w:num>
  <w:num w:numId="22">
    <w:abstractNumId w:val="29"/>
  </w:num>
  <w:num w:numId="23">
    <w:abstractNumId w:val="32"/>
  </w:num>
  <w:num w:numId="24">
    <w:abstractNumId w:val="17"/>
  </w:num>
  <w:num w:numId="25">
    <w:abstractNumId w:val="38"/>
  </w:num>
  <w:num w:numId="26">
    <w:abstractNumId w:val="2"/>
  </w:num>
  <w:num w:numId="27">
    <w:abstractNumId w:val="36"/>
  </w:num>
  <w:num w:numId="28">
    <w:abstractNumId w:val="15"/>
  </w:num>
  <w:num w:numId="29">
    <w:abstractNumId w:val="9"/>
  </w:num>
  <w:num w:numId="30">
    <w:abstractNumId w:val="23"/>
  </w:num>
  <w:num w:numId="31">
    <w:abstractNumId w:val="16"/>
  </w:num>
  <w:num w:numId="32">
    <w:abstractNumId w:val="7"/>
  </w:num>
  <w:num w:numId="33">
    <w:abstractNumId w:val="18"/>
  </w:num>
  <w:num w:numId="34">
    <w:abstractNumId w:val="10"/>
  </w:num>
  <w:num w:numId="35">
    <w:abstractNumId w:val="0"/>
  </w:num>
  <w:num w:numId="36">
    <w:abstractNumId w:val="4"/>
  </w:num>
  <w:num w:numId="37">
    <w:abstractNumId w:val="8"/>
  </w:num>
  <w:num w:numId="38">
    <w:abstractNumId w:val="30"/>
  </w:num>
  <w:num w:numId="39">
    <w:abstractNumId w:val="3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81E"/>
    <w:rsid w:val="0000057D"/>
    <w:rsid w:val="0000078B"/>
    <w:rsid w:val="000028FC"/>
    <w:rsid w:val="000072C0"/>
    <w:rsid w:val="0001317B"/>
    <w:rsid w:val="000137D7"/>
    <w:rsid w:val="000153E0"/>
    <w:rsid w:val="00015AA2"/>
    <w:rsid w:val="00021FA1"/>
    <w:rsid w:val="00026BDA"/>
    <w:rsid w:val="00027E3F"/>
    <w:rsid w:val="000310EB"/>
    <w:rsid w:val="0003180D"/>
    <w:rsid w:val="000328C0"/>
    <w:rsid w:val="00035316"/>
    <w:rsid w:val="00043393"/>
    <w:rsid w:val="000434D0"/>
    <w:rsid w:val="0004455D"/>
    <w:rsid w:val="0004595F"/>
    <w:rsid w:val="000461BE"/>
    <w:rsid w:val="0004699B"/>
    <w:rsid w:val="000506EB"/>
    <w:rsid w:val="00050F5D"/>
    <w:rsid w:val="000513B3"/>
    <w:rsid w:val="0005155E"/>
    <w:rsid w:val="000528F1"/>
    <w:rsid w:val="00053F45"/>
    <w:rsid w:val="0005633E"/>
    <w:rsid w:val="00056CA2"/>
    <w:rsid w:val="00057490"/>
    <w:rsid w:val="0006003D"/>
    <w:rsid w:val="000608C2"/>
    <w:rsid w:val="00060F8E"/>
    <w:rsid w:val="000614F3"/>
    <w:rsid w:val="000625BA"/>
    <w:rsid w:val="00062F1C"/>
    <w:rsid w:val="00070551"/>
    <w:rsid w:val="00071A16"/>
    <w:rsid w:val="000728DE"/>
    <w:rsid w:val="00073E60"/>
    <w:rsid w:val="0008191F"/>
    <w:rsid w:val="00081F5C"/>
    <w:rsid w:val="00082538"/>
    <w:rsid w:val="00083C98"/>
    <w:rsid w:val="00084E68"/>
    <w:rsid w:val="00085137"/>
    <w:rsid w:val="00086B44"/>
    <w:rsid w:val="00090360"/>
    <w:rsid w:val="000925A5"/>
    <w:rsid w:val="000946BF"/>
    <w:rsid w:val="00095112"/>
    <w:rsid w:val="000952AD"/>
    <w:rsid w:val="0009569A"/>
    <w:rsid w:val="000A189F"/>
    <w:rsid w:val="000A28FB"/>
    <w:rsid w:val="000A50E9"/>
    <w:rsid w:val="000A5F02"/>
    <w:rsid w:val="000A68E4"/>
    <w:rsid w:val="000B4D3B"/>
    <w:rsid w:val="000B57F7"/>
    <w:rsid w:val="000C041A"/>
    <w:rsid w:val="000C0C3A"/>
    <w:rsid w:val="000C1A78"/>
    <w:rsid w:val="000C67BD"/>
    <w:rsid w:val="000C6BBC"/>
    <w:rsid w:val="000C7269"/>
    <w:rsid w:val="000D2265"/>
    <w:rsid w:val="000D4E45"/>
    <w:rsid w:val="000D5132"/>
    <w:rsid w:val="000D6F51"/>
    <w:rsid w:val="000E2039"/>
    <w:rsid w:val="000E4A43"/>
    <w:rsid w:val="000E51C7"/>
    <w:rsid w:val="000E65CB"/>
    <w:rsid w:val="000E7BA8"/>
    <w:rsid w:val="000F2C23"/>
    <w:rsid w:val="000F3FE3"/>
    <w:rsid w:val="000F4513"/>
    <w:rsid w:val="000F5903"/>
    <w:rsid w:val="000F6CBA"/>
    <w:rsid w:val="000F7034"/>
    <w:rsid w:val="000F7828"/>
    <w:rsid w:val="00100BA1"/>
    <w:rsid w:val="001018C6"/>
    <w:rsid w:val="00101F06"/>
    <w:rsid w:val="0010354D"/>
    <w:rsid w:val="00104B1F"/>
    <w:rsid w:val="001103D8"/>
    <w:rsid w:val="00111C20"/>
    <w:rsid w:val="00111CC3"/>
    <w:rsid w:val="0011600C"/>
    <w:rsid w:val="001210F8"/>
    <w:rsid w:val="00121960"/>
    <w:rsid w:val="00121E9A"/>
    <w:rsid w:val="00125651"/>
    <w:rsid w:val="001257D0"/>
    <w:rsid w:val="0012608A"/>
    <w:rsid w:val="00126900"/>
    <w:rsid w:val="00127EAA"/>
    <w:rsid w:val="0013179B"/>
    <w:rsid w:val="00132D72"/>
    <w:rsid w:val="00134602"/>
    <w:rsid w:val="00134B13"/>
    <w:rsid w:val="001361B2"/>
    <w:rsid w:val="001462B6"/>
    <w:rsid w:val="00151885"/>
    <w:rsid w:val="00153B05"/>
    <w:rsid w:val="00156DBC"/>
    <w:rsid w:val="00157857"/>
    <w:rsid w:val="00160BAE"/>
    <w:rsid w:val="0016339A"/>
    <w:rsid w:val="00165902"/>
    <w:rsid w:val="00165FF8"/>
    <w:rsid w:val="00172486"/>
    <w:rsid w:val="00172F2C"/>
    <w:rsid w:val="001751F6"/>
    <w:rsid w:val="0017552A"/>
    <w:rsid w:val="001779E7"/>
    <w:rsid w:val="00181413"/>
    <w:rsid w:val="0018192B"/>
    <w:rsid w:val="001849D5"/>
    <w:rsid w:val="00185466"/>
    <w:rsid w:val="00186949"/>
    <w:rsid w:val="001878B8"/>
    <w:rsid w:val="00187C86"/>
    <w:rsid w:val="001907EF"/>
    <w:rsid w:val="001A0ACD"/>
    <w:rsid w:val="001A2116"/>
    <w:rsid w:val="001A3606"/>
    <w:rsid w:val="001A411B"/>
    <w:rsid w:val="001A51D1"/>
    <w:rsid w:val="001A7387"/>
    <w:rsid w:val="001A7E4D"/>
    <w:rsid w:val="001A7FEF"/>
    <w:rsid w:val="001B006F"/>
    <w:rsid w:val="001B3E33"/>
    <w:rsid w:val="001B4F30"/>
    <w:rsid w:val="001B5353"/>
    <w:rsid w:val="001B5E21"/>
    <w:rsid w:val="001C10E5"/>
    <w:rsid w:val="001C11BD"/>
    <w:rsid w:val="001C144B"/>
    <w:rsid w:val="001C1C08"/>
    <w:rsid w:val="001C4E59"/>
    <w:rsid w:val="001D299B"/>
    <w:rsid w:val="001D4FC6"/>
    <w:rsid w:val="001D6604"/>
    <w:rsid w:val="001D7BA4"/>
    <w:rsid w:val="001E29B4"/>
    <w:rsid w:val="001E4371"/>
    <w:rsid w:val="001E6752"/>
    <w:rsid w:val="001F0785"/>
    <w:rsid w:val="001F3DED"/>
    <w:rsid w:val="001F3F4A"/>
    <w:rsid w:val="001F5040"/>
    <w:rsid w:val="001F6818"/>
    <w:rsid w:val="001F6B94"/>
    <w:rsid w:val="001F75D5"/>
    <w:rsid w:val="0020027F"/>
    <w:rsid w:val="00200B17"/>
    <w:rsid w:val="00203C10"/>
    <w:rsid w:val="00204292"/>
    <w:rsid w:val="0020581E"/>
    <w:rsid w:val="0021073B"/>
    <w:rsid w:val="00213148"/>
    <w:rsid w:val="002139FF"/>
    <w:rsid w:val="00215936"/>
    <w:rsid w:val="002165CA"/>
    <w:rsid w:val="00222765"/>
    <w:rsid w:val="00223FDE"/>
    <w:rsid w:val="00225FBC"/>
    <w:rsid w:val="00226812"/>
    <w:rsid w:val="00230494"/>
    <w:rsid w:val="00232CE1"/>
    <w:rsid w:val="00233B3C"/>
    <w:rsid w:val="0023519F"/>
    <w:rsid w:val="0024049B"/>
    <w:rsid w:val="0024672C"/>
    <w:rsid w:val="0025016B"/>
    <w:rsid w:val="00250A0A"/>
    <w:rsid w:val="002530A3"/>
    <w:rsid w:val="00253338"/>
    <w:rsid w:val="0025402E"/>
    <w:rsid w:val="00254863"/>
    <w:rsid w:val="00255C01"/>
    <w:rsid w:val="00255C77"/>
    <w:rsid w:val="00257DA4"/>
    <w:rsid w:val="00260F7D"/>
    <w:rsid w:val="00261135"/>
    <w:rsid w:val="0026703E"/>
    <w:rsid w:val="0026749F"/>
    <w:rsid w:val="00267B99"/>
    <w:rsid w:val="00275EEC"/>
    <w:rsid w:val="00277F1B"/>
    <w:rsid w:val="00281400"/>
    <w:rsid w:val="002815D7"/>
    <w:rsid w:val="00282055"/>
    <w:rsid w:val="002843D3"/>
    <w:rsid w:val="00284C57"/>
    <w:rsid w:val="0028609D"/>
    <w:rsid w:val="0029462D"/>
    <w:rsid w:val="00295153"/>
    <w:rsid w:val="00295A79"/>
    <w:rsid w:val="0029789C"/>
    <w:rsid w:val="002A05A7"/>
    <w:rsid w:val="002A0B14"/>
    <w:rsid w:val="002A251D"/>
    <w:rsid w:val="002A2D70"/>
    <w:rsid w:val="002A4799"/>
    <w:rsid w:val="002A66F5"/>
    <w:rsid w:val="002A6E4B"/>
    <w:rsid w:val="002B0FD4"/>
    <w:rsid w:val="002B3F35"/>
    <w:rsid w:val="002B5E0D"/>
    <w:rsid w:val="002C3B5A"/>
    <w:rsid w:val="002C44B8"/>
    <w:rsid w:val="002C679B"/>
    <w:rsid w:val="002D015A"/>
    <w:rsid w:val="002D046D"/>
    <w:rsid w:val="002D0AA7"/>
    <w:rsid w:val="002D10E2"/>
    <w:rsid w:val="002D1EBB"/>
    <w:rsid w:val="002D2FA1"/>
    <w:rsid w:val="002D5A31"/>
    <w:rsid w:val="002D6115"/>
    <w:rsid w:val="002D68B9"/>
    <w:rsid w:val="002D6C39"/>
    <w:rsid w:val="002D74D6"/>
    <w:rsid w:val="002E2559"/>
    <w:rsid w:val="002E3577"/>
    <w:rsid w:val="002E416D"/>
    <w:rsid w:val="002E594F"/>
    <w:rsid w:val="002E6D25"/>
    <w:rsid w:val="002F6A58"/>
    <w:rsid w:val="003025A3"/>
    <w:rsid w:val="00302A77"/>
    <w:rsid w:val="003033F5"/>
    <w:rsid w:val="00306BD6"/>
    <w:rsid w:val="00306F7B"/>
    <w:rsid w:val="00311E8D"/>
    <w:rsid w:val="003122F4"/>
    <w:rsid w:val="00313D44"/>
    <w:rsid w:val="00317D33"/>
    <w:rsid w:val="003201AD"/>
    <w:rsid w:val="00320776"/>
    <w:rsid w:val="00320C5D"/>
    <w:rsid w:val="003214D6"/>
    <w:rsid w:val="00321D17"/>
    <w:rsid w:val="003245D9"/>
    <w:rsid w:val="00324953"/>
    <w:rsid w:val="00326EB6"/>
    <w:rsid w:val="00327A62"/>
    <w:rsid w:val="00330AEF"/>
    <w:rsid w:val="00331D8C"/>
    <w:rsid w:val="00332B8D"/>
    <w:rsid w:val="00334314"/>
    <w:rsid w:val="0033635E"/>
    <w:rsid w:val="00337804"/>
    <w:rsid w:val="003405C5"/>
    <w:rsid w:val="00340E6F"/>
    <w:rsid w:val="003411A1"/>
    <w:rsid w:val="00343DCA"/>
    <w:rsid w:val="003450EC"/>
    <w:rsid w:val="003465C1"/>
    <w:rsid w:val="00346FE6"/>
    <w:rsid w:val="00347389"/>
    <w:rsid w:val="00352DCC"/>
    <w:rsid w:val="00353794"/>
    <w:rsid w:val="00355B5A"/>
    <w:rsid w:val="003571D0"/>
    <w:rsid w:val="003574B3"/>
    <w:rsid w:val="00360925"/>
    <w:rsid w:val="00362631"/>
    <w:rsid w:val="003651B0"/>
    <w:rsid w:val="00366215"/>
    <w:rsid w:val="00366243"/>
    <w:rsid w:val="0036632D"/>
    <w:rsid w:val="00367579"/>
    <w:rsid w:val="003676FF"/>
    <w:rsid w:val="003727B2"/>
    <w:rsid w:val="00372F29"/>
    <w:rsid w:val="00374C6E"/>
    <w:rsid w:val="00375A20"/>
    <w:rsid w:val="00376C74"/>
    <w:rsid w:val="00380A56"/>
    <w:rsid w:val="003825A6"/>
    <w:rsid w:val="003846F2"/>
    <w:rsid w:val="00385949"/>
    <w:rsid w:val="00387483"/>
    <w:rsid w:val="003876AE"/>
    <w:rsid w:val="0038777B"/>
    <w:rsid w:val="0039163D"/>
    <w:rsid w:val="003928A7"/>
    <w:rsid w:val="00392F17"/>
    <w:rsid w:val="003934D1"/>
    <w:rsid w:val="00394B10"/>
    <w:rsid w:val="0039587B"/>
    <w:rsid w:val="00395C08"/>
    <w:rsid w:val="00397CB5"/>
    <w:rsid w:val="003A158F"/>
    <w:rsid w:val="003A27DC"/>
    <w:rsid w:val="003A5AB4"/>
    <w:rsid w:val="003B0801"/>
    <w:rsid w:val="003B2A97"/>
    <w:rsid w:val="003B481B"/>
    <w:rsid w:val="003B4DBC"/>
    <w:rsid w:val="003C2336"/>
    <w:rsid w:val="003C3AE1"/>
    <w:rsid w:val="003C6A41"/>
    <w:rsid w:val="003C7EC0"/>
    <w:rsid w:val="003D0CD7"/>
    <w:rsid w:val="003D3397"/>
    <w:rsid w:val="003D5FF8"/>
    <w:rsid w:val="003D6D4B"/>
    <w:rsid w:val="003E1484"/>
    <w:rsid w:val="003E4B5E"/>
    <w:rsid w:val="003E5928"/>
    <w:rsid w:val="003E6D6F"/>
    <w:rsid w:val="003F155D"/>
    <w:rsid w:val="003F1993"/>
    <w:rsid w:val="003F2C4C"/>
    <w:rsid w:val="003F371D"/>
    <w:rsid w:val="003F6A35"/>
    <w:rsid w:val="00401763"/>
    <w:rsid w:val="00401BAF"/>
    <w:rsid w:val="00406D6A"/>
    <w:rsid w:val="00412895"/>
    <w:rsid w:val="00413134"/>
    <w:rsid w:val="00416DE2"/>
    <w:rsid w:val="0041784A"/>
    <w:rsid w:val="00421164"/>
    <w:rsid w:val="004216B3"/>
    <w:rsid w:val="0042523E"/>
    <w:rsid w:val="00427B62"/>
    <w:rsid w:val="004301E9"/>
    <w:rsid w:val="00434298"/>
    <w:rsid w:val="00435602"/>
    <w:rsid w:val="00436C50"/>
    <w:rsid w:val="0043703F"/>
    <w:rsid w:val="0043721B"/>
    <w:rsid w:val="00442261"/>
    <w:rsid w:val="004433AF"/>
    <w:rsid w:val="00443DE9"/>
    <w:rsid w:val="00444D80"/>
    <w:rsid w:val="00446755"/>
    <w:rsid w:val="00450AE1"/>
    <w:rsid w:val="00454821"/>
    <w:rsid w:val="00457A2B"/>
    <w:rsid w:val="00461727"/>
    <w:rsid w:val="0046253B"/>
    <w:rsid w:val="00462848"/>
    <w:rsid w:val="004633AE"/>
    <w:rsid w:val="004653BD"/>
    <w:rsid w:val="00466240"/>
    <w:rsid w:val="0046625D"/>
    <w:rsid w:val="00470520"/>
    <w:rsid w:val="00470BFC"/>
    <w:rsid w:val="0047273D"/>
    <w:rsid w:val="00474BFA"/>
    <w:rsid w:val="0047671E"/>
    <w:rsid w:val="00476865"/>
    <w:rsid w:val="004777DF"/>
    <w:rsid w:val="0048067C"/>
    <w:rsid w:val="0048222B"/>
    <w:rsid w:val="00482B4D"/>
    <w:rsid w:val="00486B4D"/>
    <w:rsid w:val="004912BE"/>
    <w:rsid w:val="00491D72"/>
    <w:rsid w:val="0049695D"/>
    <w:rsid w:val="00496A7A"/>
    <w:rsid w:val="004A0281"/>
    <w:rsid w:val="004A09D0"/>
    <w:rsid w:val="004A47F3"/>
    <w:rsid w:val="004A576E"/>
    <w:rsid w:val="004A5C82"/>
    <w:rsid w:val="004B3230"/>
    <w:rsid w:val="004B3653"/>
    <w:rsid w:val="004B7269"/>
    <w:rsid w:val="004C154B"/>
    <w:rsid w:val="004C1DA5"/>
    <w:rsid w:val="004C5903"/>
    <w:rsid w:val="004C5939"/>
    <w:rsid w:val="004C76B9"/>
    <w:rsid w:val="004D5F98"/>
    <w:rsid w:val="004D6411"/>
    <w:rsid w:val="004D6622"/>
    <w:rsid w:val="004E0F2D"/>
    <w:rsid w:val="004E3A84"/>
    <w:rsid w:val="004E4842"/>
    <w:rsid w:val="004E5434"/>
    <w:rsid w:val="004E582C"/>
    <w:rsid w:val="004E601F"/>
    <w:rsid w:val="004E60CD"/>
    <w:rsid w:val="004E6ACA"/>
    <w:rsid w:val="004E78F7"/>
    <w:rsid w:val="004F2622"/>
    <w:rsid w:val="004F39EB"/>
    <w:rsid w:val="004F4892"/>
    <w:rsid w:val="005022AB"/>
    <w:rsid w:val="00502C11"/>
    <w:rsid w:val="00502CF0"/>
    <w:rsid w:val="00506698"/>
    <w:rsid w:val="005125F5"/>
    <w:rsid w:val="00513E02"/>
    <w:rsid w:val="00520617"/>
    <w:rsid w:val="00520ED4"/>
    <w:rsid w:val="0053107F"/>
    <w:rsid w:val="00531A5A"/>
    <w:rsid w:val="005322F8"/>
    <w:rsid w:val="00532778"/>
    <w:rsid w:val="00532E0C"/>
    <w:rsid w:val="00533423"/>
    <w:rsid w:val="0053347A"/>
    <w:rsid w:val="00537734"/>
    <w:rsid w:val="00540240"/>
    <w:rsid w:val="00540EEC"/>
    <w:rsid w:val="00540EF3"/>
    <w:rsid w:val="005412A2"/>
    <w:rsid w:val="0054181E"/>
    <w:rsid w:val="0054205D"/>
    <w:rsid w:val="00542A5D"/>
    <w:rsid w:val="00542F45"/>
    <w:rsid w:val="00545B5E"/>
    <w:rsid w:val="00545DF7"/>
    <w:rsid w:val="00546AD4"/>
    <w:rsid w:val="005522E3"/>
    <w:rsid w:val="00552EE2"/>
    <w:rsid w:val="00560E7B"/>
    <w:rsid w:val="00561A75"/>
    <w:rsid w:val="00561ADE"/>
    <w:rsid w:val="005644E5"/>
    <w:rsid w:val="00565782"/>
    <w:rsid w:val="00566963"/>
    <w:rsid w:val="00566D8C"/>
    <w:rsid w:val="00567198"/>
    <w:rsid w:val="0057065B"/>
    <w:rsid w:val="005711D2"/>
    <w:rsid w:val="005715CD"/>
    <w:rsid w:val="00572D40"/>
    <w:rsid w:val="00572F70"/>
    <w:rsid w:val="00573B4E"/>
    <w:rsid w:val="005745F3"/>
    <w:rsid w:val="005751CD"/>
    <w:rsid w:val="00575567"/>
    <w:rsid w:val="00577595"/>
    <w:rsid w:val="00580AC9"/>
    <w:rsid w:val="00581133"/>
    <w:rsid w:val="0058208E"/>
    <w:rsid w:val="0058298D"/>
    <w:rsid w:val="00585C09"/>
    <w:rsid w:val="00585D4E"/>
    <w:rsid w:val="00586DA5"/>
    <w:rsid w:val="00591860"/>
    <w:rsid w:val="00593FF5"/>
    <w:rsid w:val="005A00EC"/>
    <w:rsid w:val="005A1EDB"/>
    <w:rsid w:val="005A34C3"/>
    <w:rsid w:val="005A4CE2"/>
    <w:rsid w:val="005A559D"/>
    <w:rsid w:val="005B04D7"/>
    <w:rsid w:val="005B122F"/>
    <w:rsid w:val="005B197F"/>
    <w:rsid w:val="005B64B7"/>
    <w:rsid w:val="005B7367"/>
    <w:rsid w:val="005B7E09"/>
    <w:rsid w:val="005C405B"/>
    <w:rsid w:val="005C468C"/>
    <w:rsid w:val="005C65D7"/>
    <w:rsid w:val="005C678F"/>
    <w:rsid w:val="005C6A53"/>
    <w:rsid w:val="005C6EC5"/>
    <w:rsid w:val="005C79BA"/>
    <w:rsid w:val="005D125E"/>
    <w:rsid w:val="005D3E13"/>
    <w:rsid w:val="005D61B0"/>
    <w:rsid w:val="005D7EB1"/>
    <w:rsid w:val="005E00E2"/>
    <w:rsid w:val="005E053E"/>
    <w:rsid w:val="005E09A1"/>
    <w:rsid w:val="005E66E6"/>
    <w:rsid w:val="005F2336"/>
    <w:rsid w:val="005F3290"/>
    <w:rsid w:val="005F3836"/>
    <w:rsid w:val="005F3A69"/>
    <w:rsid w:val="005F5879"/>
    <w:rsid w:val="005F698D"/>
    <w:rsid w:val="005F7B89"/>
    <w:rsid w:val="00600277"/>
    <w:rsid w:val="0060173A"/>
    <w:rsid w:val="00601833"/>
    <w:rsid w:val="006025C6"/>
    <w:rsid w:val="00603261"/>
    <w:rsid w:val="00603BF0"/>
    <w:rsid w:val="00604746"/>
    <w:rsid w:val="006077D5"/>
    <w:rsid w:val="0061003B"/>
    <w:rsid w:val="00610EBD"/>
    <w:rsid w:val="00611599"/>
    <w:rsid w:val="0061359C"/>
    <w:rsid w:val="00615A7B"/>
    <w:rsid w:val="00615EA1"/>
    <w:rsid w:val="00616665"/>
    <w:rsid w:val="00617910"/>
    <w:rsid w:val="00621EE8"/>
    <w:rsid w:val="0062263A"/>
    <w:rsid w:val="00624086"/>
    <w:rsid w:val="00626AF6"/>
    <w:rsid w:val="00626EF5"/>
    <w:rsid w:val="00631647"/>
    <w:rsid w:val="00633789"/>
    <w:rsid w:val="0063720B"/>
    <w:rsid w:val="00640172"/>
    <w:rsid w:val="00641F4B"/>
    <w:rsid w:val="00642ABF"/>
    <w:rsid w:val="00643279"/>
    <w:rsid w:val="006443F9"/>
    <w:rsid w:val="006446C3"/>
    <w:rsid w:val="00644A4B"/>
    <w:rsid w:val="0064714A"/>
    <w:rsid w:val="0064739C"/>
    <w:rsid w:val="006517CB"/>
    <w:rsid w:val="00651DA1"/>
    <w:rsid w:val="00653544"/>
    <w:rsid w:val="006539B6"/>
    <w:rsid w:val="00653A02"/>
    <w:rsid w:val="00654C25"/>
    <w:rsid w:val="006579F1"/>
    <w:rsid w:val="00664795"/>
    <w:rsid w:val="0066497B"/>
    <w:rsid w:val="0067089C"/>
    <w:rsid w:val="00670A88"/>
    <w:rsid w:val="006716DE"/>
    <w:rsid w:val="0067218B"/>
    <w:rsid w:val="006724D4"/>
    <w:rsid w:val="006726AF"/>
    <w:rsid w:val="006745BE"/>
    <w:rsid w:val="00674DB3"/>
    <w:rsid w:val="006761A7"/>
    <w:rsid w:val="006767E7"/>
    <w:rsid w:val="00682531"/>
    <w:rsid w:val="00684BF1"/>
    <w:rsid w:val="00685C68"/>
    <w:rsid w:val="006860EE"/>
    <w:rsid w:val="0068738E"/>
    <w:rsid w:val="00690B4B"/>
    <w:rsid w:val="006911A2"/>
    <w:rsid w:val="00693713"/>
    <w:rsid w:val="0069738C"/>
    <w:rsid w:val="006A06FA"/>
    <w:rsid w:val="006A0820"/>
    <w:rsid w:val="006A0938"/>
    <w:rsid w:val="006A0BF9"/>
    <w:rsid w:val="006A146D"/>
    <w:rsid w:val="006A1859"/>
    <w:rsid w:val="006A3EEB"/>
    <w:rsid w:val="006A456D"/>
    <w:rsid w:val="006A4C5C"/>
    <w:rsid w:val="006A54F0"/>
    <w:rsid w:val="006A700D"/>
    <w:rsid w:val="006A790A"/>
    <w:rsid w:val="006B0BA1"/>
    <w:rsid w:val="006B6410"/>
    <w:rsid w:val="006C0A04"/>
    <w:rsid w:val="006C272C"/>
    <w:rsid w:val="006C568E"/>
    <w:rsid w:val="006D350C"/>
    <w:rsid w:val="006D3EA7"/>
    <w:rsid w:val="006D46AB"/>
    <w:rsid w:val="006E1285"/>
    <w:rsid w:val="006E1A7A"/>
    <w:rsid w:val="006E3B44"/>
    <w:rsid w:val="006E7623"/>
    <w:rsid w:val="006E7FF4"/>
    <w:rsid w:val="006F1978"/>
    <w:rsid w:val="006F33FE"/>
    <w:rsid w:val="006F5C75"/>
    <w:rsid w:val="006F6374"/>
    <w:rsid w:val="006F666D"/>
    <w:rsid w:val="0070274F"/>
    <w:rsid w:val="00703AFE"/>
    <w:rsid w:val="00703E7A"/>
    <w:rsid w:val="00703F2A"/>
    <w:rsid w:val="00704E7D"/>
    <w:rsid w:val="00705329"/>
    <w:rsid w:val="00706ECD"/>
    <w:rsid w:val="00710D3B"/>
    <w:rsid w:val="00710E62"/>
    <w:rsid w:val="007112F8"/>
    <w:rsid w:val="0071411A"/>
    <w:rsid w:val="00716964"/>
    <w:rsid w:val="00717894"/>
    <w:rsid w:val="00717B93"/>
    <w:rsid w:val="00724ED3"/>
    <w:rsid w:val="0072517A"/>
    <w:rsid w:val="007258B1"/>
    <w:rsid w:val="00726612"/>
    <w:rsid w:val="00726AA7"/>
    <w:rsid w:val="00727428"/>
    <w:rsid w:val="00730B3D"/>
    <w:rsid w:val="00733538"/>
    <w:rsid w:val="00734FA8"/>
    <w:rsid w:val="007355D9"/>
    <w:rsid w:val="00735D91"/>
    <w:rsid w:val="00735F73"/>
    <w:rsid w:val="00743A8E"/>
    <w:rsid w:val="00743CCB"/>
    <w:rsid w:val="00751464"/>
    <w:rsid w:val="007523F2"/>
    <w:rsid w:val="0075659B"/>
    <w:rsid w:val="00756A31"/>
    <w:rsid w:val="007608DC"/>
    <w:rsid w:val="00761534"/>
    <w:rsid w:val="007665A7"/>
    <w:rsid w:val="00767567"/>
    <w:rsid w:val="00770643"/>
    <w:rsid w:val="00774494"/>
    <w:rsid w:val="00775CB4"/>
    <w:rsid w:val="007765DD"/>
    <w:rsid w:val="007818E0"/>
    <w:rsid w:val="00782106"/>
    <w:rsid w:val="00783520"/>
    <w:rsid w:val="00784EB7"/>
    <w:rsid w:val="007854AB"/>
    <w:rsid w:val="00785542"/>
    <w:rsid w:val="0078673D"/>
    <w:rsid w:val="00793291"/>
    <w:rsid w:val="007A4048"/>
    <w:rsid w:val="007A43F0"/>
    <w:rsid w:val="007A4772"/>
    <w:rsid w:val="007A6496"/>
    <w:rsid w:val="007A7E9A"/>
    <w:rsid w:val="007B0D7B"/>
    <w:rsid w:val="007B2D4B"/>
    <w:rsid w:val="007B2F7E"/>
    <w:rsid w:val="007B36D8"/>
    <w:rsid w:val="007B6309"/>
    <w:rsid w:val="007C055C"/>
    <w:rsid w:val="007D0462"/>
    <w:rsid w:val="007D0DDC"/>
    <w:rsid w:val="007D3EC9"/>
    <w:rsid w:val="007E0982"/>
    <w:rsid w:val="007F0002"/>
    <w:rsid w:val="007F1D93"/>
    <w:rsid w:val="007F294B"/>
    <w:rsid w:val="007F775C"/>
    <w:rsid w:val="00801223"/>
    <w:rsid w:val="00807D87"/>
    <w:rsid w:val="00811D01"/>
    <w:rsid w:val="008157AB"/>
    <w:rsid w:val="00816EA3"/>
    <w:rsid w:val="00823D53"/>
    <w:rsid w:val="00824CE0"/>
    <w:rsid w:val="008262EA"/>
    <w:rsid w:val="00827460"/>
    <w:rsid w:val="008329B4"/>
    <w:rsid w:val="00833208"/>
    <w:rsid w:val="0083429A"/>
    <w:rsid w:val="00834D07"/>
    <w:rsid w:val="00840AC0"/>
    <w:rsid w:val="008429D5"/>
    <w:rsid w:val="008433E6"/>
    <w:rsid w:val="00843757"/>
    <w:rsid w:val="00844BB6"/>
    <w:rsid w:val="00844BEB"/>
    <w:rsid w:val="00850670"/>
    <w:rsid w:val="0085106D"/>
    <w:rsid w:val="0085163C"/>
    <w:rsid w:val="00851C5D"/>
    <w:rsid w:val="00853F2C"/>
    <w:rsid w:val="00854F8C"/>
    <w:rsid w:val="00855747"/>
    <w:rsid w:val="00855A5A"/>
    <w:rsid w:val="00855BA4"/>
    <w:rsid w:val="008612D8"/>
    <w:rsid w:val="008648CB"/>
    <w:rsid w:val="0086514E"/>
    <w:rsid w:val="00865240"/>
    <w:rsid w:val="00865ADD"/>
    <w:rsid w:val="00867812"/>
    <w:rsid w:val="00867D0E"/>
    <w:rsid w:val="00867E3F"/>
    <w:rsid w:val="00870DCA"/>
    <w:rsid w:val="008722DA"/>
    <w:rsid w:val="00875E03"/>
    <w:rsid w:val="0088251C"/>
    <w:rsid w:val="00884477"/>
    <w:rsid w:val="0088757E"/>
    <w:rsid w:val="008877BF"/>
    <w:rsid w:val="00891471"/>
    <w:rsid w:val="00894076"/>
    <w:rsid w:val="008A0E6F"/>
    <w:rsid w:val="008A1092"/>
    <w:rsid w:val="008A5C0B"/>
    <w:rsid w:val="008A5ED6"/>
    <w:rsid w:val="008B304F"/>
    <w:rsid w:val="008B4252"/>
    <w:rsid w:val="008B4361"/>
    <w:rsid w:val="008B5CDA"/>
    <w:rsid w:val="008B6775"/>
    <w:rsid w:val="008B7880"/>
    <w:rsid w:val="008B79E1"/>
    <w:rsid w:val="008C0DAD"/>
    <w:rsid w:val="008C0EF5"/>
    <w:rsid w:val="008C1636"/>
    <w:rsid w:val="008C33E8"/>
    <w:rsid w:val="008C6E93"/>
    <w:rsid w:val="008C6F1D"/>
    <w:rsid w:val="008C75FB"/>
    <w:rsid w:val="008D1ADF"/>
    <w:rsid w:val="008D2A6C"/>
    <w:rsid w:val="008E159D"/>
    <w:rsid w:val="008E1C9A"/>
    <w:rsid w:val="008E4BE3"/>
    <w:rsid w:val="008E5EC0"/>
    <w:rsid w:val="008E6635"/>
    <w:rsid w:val="008F0716"/>
    <w:rsid w:val="008F2328"/>
    <w:rsid w:val="008F38AA"/>
    <w:rsid w:val="008F5378"/>
    <w:rsid w:val="008F69A0"/>
    <w:rsid w:val="00900F7E"/>
    <w:rsid w:val="009033A8"/>
    <w:rsid w:val="00903690"/>
    <w:rsid w:val="0090410F"/>
    <w:rsid w:val="009067FE"/>
    <w:rsid w:val="00912A90"/>
    <w:rsid w:val="00912E10"/>
    <w:rsid w:val="00917942"/>
    <w:rsid w:val="00917C1A"/>
    <w:rsid w:val="00917C6C"/>
    <w:rsid w:val="00923E8E"/>
    <w:rsid w:val="00924156"/>
    <w:rsid w:val="00924479"/>
    <w:rsid w:val="00924F81"/>
    <w:rsid w:val="009251A9"/>
    <w:rsid w:val="009269A3"/>
    <w:rsid w:val="00927BCB"/>
    <w:rsid w:val="00931DBE"/>
    <w:rsid w:val="00933FAA"/>
    <w:rsid w:val="00934F84"/>
    <w:rsid w:val="00935919"/>
    <w:rsid w:val="0093684A"/>
    <w:rsid w:val="0093721C"/>
    <w:rsid w:val="009445E8"/>
    <w:rsid w:val="0094726C"/>
    <w:rsid w:val="00947E58"/>
    <w:rsid w:val="00950462"/>
    <w:rsid w:val="00951C8F"/>
    <w:rsid w:val="00953487"/>
    <w:rsid w:val="00954831"/>
    <w:rsid w:val="00955D35"/>
    <w:rsid w:val="00956AEB"/>
    <w:rsid w:val="00957D7B"/>
    <w:rsid w:val="00961385"/>
    <w:rsid w:val="009624A6"/>
    <w:rsid w:val="00962F5E"/>
    <w:rsid w:val="009639CD"/>
    <w:rsid w:val="00966C71"/>
    <w:rsid w:val="00966DCC"/>
    <w:rsid w:val="00972AE5"/>
    <w:rsid w:val="00973E9F"/>
    <w:rsid w:val="0097472D"/>
    <w:rsid w:val="00980E0C"/>
    <w:rsid w:val="00982153"/>
    <w:rsid w:val="00985599"/>
    <w:rsid w:val="009909AD"/>
    <w:rsid w:val="00994FA1"/>
    <w:rsid w:val="00995577"/>
    <w:rsid w:val="00995FA9"/>
    <w:rsid w:val="00997330"/>
    <w:rsid w:val="009A0EB9"/>
    <w:rsid w:val="009A1705"/>
    <w:rsid w:val="009A297E"/>
    <w:rsid w:val="009A6A7E"/>
    <w:rsid w:val="009B0788"/>
    <w:rsid w:val="009B151F"/>
    <w:rsid w:val="009B31F5"/>
    <w:rsid w:val="009B32FC"/>
    <w:rsid w:val="009B50C4"/>
    <w:rsid w:val="009B5B29"/>
    <w:rsid w:val="009B7D7B"/>
    <w:rsid w:val="009C0CB4"/>
    <w:rsid w:val="009C1CD1"/>
    <w:rsid w:val="009C3C73"/>
    <w:rsid w:val="009C56FE"/>
    <w:rsid w:val="009D103E"/>
    <w:rsid w:val="009D128D"/>
    <w:rsid w:val="009D1651"/>
    <w:rsid w:val="009D5934"/>
    <w:rsid w:val="009D5E0B"/>
    <w:rsid w:val="009D5F5B"/>
    <w:rsid w:val="009D5F67"/>
    <w:rsid w:val="009D6175"/>
    <w:rsid w:val="009D6852"/>
    <w:rsid w:val="009D7D18"/>
    <w:rsid w:val="009E2940"/>
    <w:rsid w:val="009E3F35"/>
    <w:rsid w:val="009E5197"/>
    <w:rsid w:val="009E63C1"/>
    <w:rsid w:val="009F0B2B"/>
    <w:rsid w:val="009F0C9A"/>
    <w:rsid w:val="009F126C"/>
    <w:rsid w:val="009F2586"/>
    <w:rsid w:val="009F25D0"/>
    <w:rsid w:val="009F6320"/>
    <w:rsid w:val="009F7517"/>
    <w:rsid w:val="00A0298D"/>
    <w:rsid w:val="00A034BF"/>
    <w:rsid w:val="00A05835"/>
    <w:rsid w:val="00A06B38"/>
    <w:rsid w:val="00A12E79"/>
    <w:rsid w:val="00A150DC"/>
    <w:rsid w:val="00A15A88"/>
    <w:rsid w:val="00A21851"/>
    <w:rsid w:val="00A2381C"/>
    <w:rsid w:val="00A26C83"/>
    <w:rsid w:val="00A27683"/>
    <w:rsid w:val="00A308F7"/>
    <w:rsid w:val="00A31BF0"/>
    <w:rsid w:val="00A35735"/>
    <w:rsid w:val="00A36F78"/>
    <w:rsid w:val="00A3775D"/>
    <w:rsid w:val="00A4371B"/>
    <w:rsid w:val="00A509C4"/>
    <w:rsid w:val="00A572E5"/>
    <w:rsid w:val="00A60044"/>
    <w:rsid w:val="00A600CA"/>
    <w:rsid w:val="00A61CB3"/>
    <w:rsid w:val="00A62345"/>
    <w:rsid w:val="00A62B93"/>
    <w:rsid w:val="00A62D9F"/>
    <w:rsid w:val="00A65ED1"/>
    <w:rsid w:val="00A705E5"/>
    <w:rsid w:val="00A71696"/>
    <w:rsid w:val="00A72393"/>
    <w:rsid w:val="00A774BD"/>
    <w:rsid w:val="00A776F5"/>
    <w:rsid w:val="00A863EF"/>
    <w:rsid w:val="00A86B53"/>
    <w:rsid w:val="00A8740C"/>
    <w:rsid w:val="00A95F03"/>
    <w:rsid w:val="00A97B41"/>
    <w:rsid w:val="00AA0971"/>
    <w:rsid w:val="00AA0D09"/>
    <w:rsid w:val="00AA0F92"/>
    <w:rsid w:val="00AA24CC"/>
    <w:rsid w:val="00AA3619"/>
    <w:rsid w:val="00AA3D41"/>
    <w:rsid w:val="00AA5328"/>
    <w:rsid w:val="00AB1067"/>
    <w:rsid w:val="00AB19EB"/>
    <w:rsid w:val="00AB1D1C"/>
    <w:rsid w:val="00AB3F01"/>
    <w:rsid w:val="00AB5636"/>
    <w:rsid w:val="00AB788B"/>
    <w:rsid w:val="00AC1EDB"/>
    <w:rsid w:val="00AC300C"/>
    <w:rsid w:val="00AC4B51"/>
    <w:rsid w:val="00AC5200"/>
    <w:rsid w:val="00AC576A"/>
    <w:rsid w:val="00AC5F40"/>
    <w:rsid w:val="00AC715D"/>
    <w:rsid w:val="00AD0F40"/>
    <w:rsid w:val="00AD1B27"/>
    <w:rsid w:val="00AD2CA0"/>
    <w:rsid w:val="00AD4A8D"/>
    <w:rsid w:val="00AD605E"/>
    <w:rsid w:val="00AD6C82"/>
    <w:rsid w:val="00AD74D9"/>
    <w:rsid w:val="00AE2066"/>
    <w:rsid w:val="00AE4F71"/>
    <w:rsid w:val="00AF131B"/>
    <w:rsid w:val="00AF27F5"/>
    <w:rsid w:val="00AF3CC0"/>
    <w:rsid w:val="00AF6FCE"/>
    <w:rsid w:val="00B00430"/>
    <w:rsid w:val="00B02369"/>
    <w:rsid w:val="00B040A5"/>
    <w:rsid w:val="00B048C4"/>
    <w:rsid w:val="00B06121"/>
    <w:rsid w:val="00B11F54"/>
    <w:rsid w:val="00B12DAB"/>
    <w:rsid w:val="00B13D41"/>
    <w:rsid w:val="00B143B4"/>
    <w:rsid w:val="00B14615"/>
    <w:rsid w:val="00B148A2"/>
    <w:rsid w:val="00B14A35"/>
    <w:rsid w:val="00B16CDC"/>
    <w:rsid w:val="00B17385"/>
    <w:rsid w:val="00B174A7"/>
    <w:rsid w:val="00B21346"/>
    <w:rsid w:val="00B22E9B"/>
    <w:rsid w:val="00B23AC6"/>
    <w:rsid w:val="00B30430"/>
    <w:rsid w:val="00B304FC"/>
    <w:rsid w:val="00B3312B"/>
    <w:rsid w:val="00B3439B"/>
    <w:rsid w:val="00B363DF"/>
    <w:rsid w:val="00B36825"/>
    <w:rsid w:val="00B37098"/>
    <w:rsid w:val="00B402F8"/>
    <w:rsid w:val="00B40F89"/>
    <w:rsid w:val="00B42C47"/>
    <w:rsid w:val="00B43117"/>
    <w:rsid w:val="00B45AA4"/>
    <w:rsid w:val="00B47BA2"/>
    <w:rsid w:val="00B54E37"/>
    <w:rsid w:val="00B54E70"/>
    <w:rsid w:val="00B55EEA"/>
    <w:rsid w:val="00B56310"/>
    <w:rsid w:val="00B56C95"/>
    <w:rsid w:val="00B56F33"/>
    <w:rsid w:val="00B607B2"/>
    <w:rsid w:val="00B622E1"/>
    <w:rsid w:val="00B63E4D"/>
    <w:rsid w:val="00B645AA"/>
    <w:rsid w:val="00B64CE7"/>
    <w:rsid w:val="00B67575"/>
    <w:rsid w:val="00B700A3"/>
    <w:rsid w:val="00B72D81"/>
    <w:rsid w:val="00B8008F"/>
    <w:rsid w:val="00B901E9"/>
    <w:rsid w:val="00B934F2"/>
    <w:rsid w:val="00BA25C9"/>
    <w:rsid w:val="00BB0C4D"/>
    <w:rsid w:val="00BB0C64"/>
    <w:rsid w:val="00BB24D0"/>
    <w:rsid w:val="00BB394A"/>
    <w:rsid w:val="00BB4C56"/>
    <w:rsid w:val="00BB5B26"/>
    <w:rsid w:val="00BB5B93"/>
    <w:rsid w:val="00BC0BC1"/>
    <w:rsid w:val="00BC2BE7"/>
    <w:rsid w:val="00BC6CF6"/>
    <w:rsid w:val="00BC757B"/>
    <w:rsid w:val="00BD03D6"/>
    <w:rsid w:val="00BD3FE6"/>
    <w:rsid w:val="00BD5DDC"/>
    <w:rsid w:val="00BD6F36"/>
    <w:rsid w:val="00BE25E3"/>
    <w:rsid w:val="00BE340A"/>
    <w:rsid w:val="00BF15A8"/>
    <w:rsid w:val="00BF38F9"/>
    <w:rsid w:val="00BF49A3"/>
    <w:rsid w:val="00BF603F"/>
    <w:rsid w:val="00C03172"/>
    <w:rsid w:val="00C119A1"/>
    <w:rsid w:val="00C11D53"/>
    <w:rsid w:val="00C1238A"/>
    <w:rsid w:val="00C12B0C"/>
    <w:rsid w:val="00C13898"/>
    <w:rsid w:val="00C151A5"/>
    <w:rsid w:val="00C209A2"/>
    <w:rsid w:val="00C20B98"/>
    <w:rsid w:val="00C21EAE"/>
    <w:rsid w:val="00C21F62"/>
    <w:rsid w:val="00C2341C"/>
    <w:rsid w:val="00C24261"/>
    <w:rsid w:val="00C24880"/>
    <w:rsid w:val="00C259F7"/>
    <w:rsid w:val="00C278BD"/>
    <w:rsid w:val="00C31AEB"/>
    <w:rsid w:val="00C32FA6"/>
    <w:rsid w:val="00C3336F"/>
    <w:rsid w:val="00C35D99"/>
    <w:rsid w:val="00C35E80"/>
    <w:rsid w:val="00C3678E"/>
    <w:rsid w:val="00C40A87"/>
    <w:rsid w:val="00C43948"/>
    <w:rsid w:val="00C445A0"/>
    <w:rsid w:val="00C4524C"/>
    <w:rsid w:val="00C45582"/>
    <w:rsid w:val="00C46365"/>
    <w:rsid w:val="00C4707A"/>
    <w:rsid w:val="00C47132"/>
    <w:rsid w:val="00C511FB"/>
    <w:rsid w:val="00C57441"/>
    <w:rsid w:val="00C621CA"/>
    <w:rsid w:val="00C62768"/>
    <w:rsid w:val="00C64724"/>
    <w:rsid w:val="00C6485C"/>
    <w:rsid w:val="00C65AD5"/>
    <w:rsid w:val="00C70691"/>
    <w:rsid w:val="00C7074A"/>
    <w:rsid w:val="00C724C9"/>
    <w:rsid w:val="00C74EF9"/>
    <w:rsid w:val="00C758BE"/>
    <w:rsid w:val="00C77506"/>
    <w:rsid w:val="00C77D06"/>
    <w:rsid w:val="00C81FCE"/>
    <w:rsid w:val="00C826F5"/>
    <w:rsid w:val="00C83199"/>
    <w:rsid w:val="00C87377"/>
    <w:rsid w:val="00C921EB"/>
    <w:rsid w:val="00C93785"/>
    <w:rsid w:val="00C940B8"/>
    <w:rsid w:val="00C968B1"/>
    <w:rsid w:val="00CA027B"/>
    <w:rsid w:val="00CA3DFA"/>
    <w:rsid w:val="00CA4881"/>
    <w:rsid w:val="00CA4ECC"/>
    <w:rsid w:val="00CA7580"/>
    <w:rsid w:val="00CA75FA"/>
    <w:rsid w:val="00CA7F23"/>
    <w:rsid w:val="00CB50D5"/>
    <w:rsid w:val="00CB5524"/>
    <w:rsid w:val="00CB6C3D"/>
    <w:rsid w:val="00CB6E62"/>
    <w:rsid w:val="00CC01A2"/>
    <w:rsid w:val="00CC1866"/>
    <w:rsid w:val="00CC3936"/>
    <w:rsid w:val="00CC5B46"/>
    <w:rsid w:val="00CC6FB8"/>
    <w:rsid w:val="00CC7EEC"/>
    <w:rsid w:val="00CD0B94"/>
    <w:rsid w:val="00CD1CCA"/>
    <w:rsid w:val="00CD1E77"/>
    <w:rsid w:val="00CD3C47"/>
    <w:rsid w:val="00CD6D46"/>
    <w:rsid w:val="00CD7C2E"/>
    <w:rsid w:val="00CE0B1E"/>
    <w:rsid w:val="00CE5A85"/>
    <w:rsid w:val="00CE5C41"/>
    <w:rsid w:val="00CE70EC"/>
    <w:rsid w:val="00CE7F20"/>
    <w:rsid w:val="00CF21A0"/>
    <w:rsid w:val="00CF4329"/>
    <w:rsid w:val="00CF4C08"/>
    <w:rsid w:val="00CF749F"/>
    <w:rsid w:val="00D01090"/>
    <w:rsid w:val="00D0174C"/>
    <w:rsid w:val="00D0286B"/>
    <w:rsid w:val="00D05681"/>
    <w:rsid w:val="00D0628D"/>
    <w:rsid w:val="00D075C5"/>
    <w:rsid w:val="00D07ACD"/>
    <w:rsid w:val="00D11072"/>
    <w:rsid w:val="00D11F54"/>
    <w:rsid w:val="00D14A85"/>
    <w:rsid w:val="00D17BE2"/>
    <w:rsid w:val="00D200BB"/>
    <w:rsid w:val="00D23F54"/>
    <w:rsid w:val="00D30224"/>
    <w:rsid w:val="00D31EB2"/>
    <w:rsid w:val="00D325CE"/>
    <w:rsid w:val="00D35A4F"/>
    <w:rsid w:val="00D361F5"/>
    <w:rsid w:val="00D40DFD"/>
    <w:rsid w:val="00D43246"/>
    <w:rsid w:val="00D434B8"/>
    <w:rsid w:val="00D4499D"/>
    <w:rsid w:val="00D45425"/>
    <w:rsid w:val="00D46C39"/>
    <w:rsid w:val="00D47D95"/>
    <w:rsid w:val="00D50E70"/>
    <w:rsid w:val="00D51DC1"/>
    <w:rsid w:val="00D52A28"/>
    <w:rsid w:val="00D53714"/>
    <w:rsid w:val="00D55B2F"/>
    <w:rsid w:val="00D56EDD"/>
    <w:rsid w:val="00D61D08"/>
    <w:rsid w:val="00D63B71"/>
    <w:rsid w:val="00D64BC5"/>
    <w:rsid w:val="00D65399"/>
    <w:rsid w:val="00D74076"/>
    <w:rsid w:val="00D7467E"/>
    <w:rsid w:val="00D75FC6"/>
    <w:rsid w:val="00D7787E"/>
    <w:rsid w:val="00D81C09"/>
    <w:rsid w:val="00D81FC3"/>
    <w:rsid w:val="00D8281C"/>
    <w:rsid w:val="00D856D8"/>
    <w:rsid w:val="00D9000D"/>
    <w:rsid w:val="00D917C7"/>
    <w:rsid w:val="00D9594A"/>
    <w:rsid w:val="00D963BE"/>
    <w:rsid w:val="00DA1D4E"/>
    <w:rsid w:val="00DA3298"/>
    <w:rsid w:val="00DA3DE5"/>
    <w:rsid w:val="00DA4EEB"/>
    <w:rsid w:val="00DA529A"/>
    <w:rsid w:val="00DA737B"/>
    <w:rsid w:val="00DB2F24"/>
    <w:rsid w:val="00DB4358"/>
    <w:rsid w:val="00DB46BA"/>
    <w:rsid w:val="00DB5086"/>
    <w:rsid w:val="00DB5501"/>
    <w:rsid w:val="00DC2B31"/>
    <w:rsid w:val="00DC2E1C"/>
    <w:rsid w:val="00DC57E2"/>
    <w:rsid w:val="00DC76A6"/>
    <w:rsid w:val="00DC77BD"/>
    <w:rsid w:val="00DC796D"/>
    <w:rsid w:val="00DD1B76"/>
    <w:rsid w:val="00DD22BF"/>
    <w:rsid w:val="00DD37DF"/>
    <w:rsid w:val="00DD7B3A"/>
    <w:rsid w:val="00DE0AC1"/>
    <w:rsid w:val="00DE1157"/>
    <w:rsid w:val="00DE1F66"/>
    <w:rsid w:val="00DE4A36"/>
    <w:rsid w:val="00DE4E9C"/>
    <w:rsid w:val="00DE652F"/>
    <w:rsid w:val="00DF5FEC"/>
    <w:rsid w:val="00DF7F9C"/>
    <w:rsid w:val="00E007A8"/>
    <w:rsid w:val="00E00908"/>
    <w:rsid w:val="00E03D91"/>
    <w:rsid w:val="00E06F7F"/>
    <w:rsid w:val="00E07D94"/>
    <w:rsid w:val="00E11B44"/>
    <w:rsid w:val="00E12AC3"/>
    <w:rsid w:val="00E14F00"/>
    <w:rsid w:val="00E164C8"/>
    <w:rsid w:val="00E21C98"/>
    <w:rsid w:val="00E24E61"/>
    <w:rsid w:val="00E26E5B"/>
    <w:rsid w:val="00E2738A"/>
    <w:rsid w:val="00E27A56"/>
    <w:rsid w:val="00E32366"/>
    <w:rsid w:val="00E343B5"/>
    <w:rsid w:val="00E36E7A"/>
    <w:rsid w:val="00E40D7D"/>
    <w:rsid w:val="00E411D4"/>
    <w:rsid w:val="00E42FBB"/>
    <w:rsid w:val="00E47787"/>
    <w:rsid w:val="00E50F40"/>
    <w:rsid w:val="00E5323B"/>
    <w:rsid w:val="00E55803"/>
    <w:rsid w:val="00E56139"/>
    <w:rsid w:val="00E56356"/>
    <w:rsid w:val="00E60B00"/>
    <w:rsid w:val="00E62241"/>
    <w:rsid w:val="00E635DF"/>
    <w:rsid w:val="00E64EB9"/>
    <w:rsid w:val="00E66177"/>
    <w:rsid w:val="00E6670A"/>
    <w:rsid w:val="00E6795C"/>
    <w:rsid w:val="00E67CAE"/>
    <w:rsid w:val="00E7024D"/>
    <w:rsid w:val="00E71054"/>
    <w:rsid w:val="00E711E8"/>
    <w:rsid w:val="00E74847"/>
    <w:rsid w:val="00E7642A"/>
    <w:rsid w:val="00E836C4"/>
    <w:rsid w:val="00E866B6"/>
    <w:rsid w:val="00E87F7E"/>
    <w:rsid w:val="00E90704"/>
    <w:rsid w:val="00E93A6F"/>
    <w:rsid w:val="00EA2670"/>
    <w:rsid w:val="00EA5ACA"/>
    <w:rsid w:val="00EB42A7"/>
    <w:rsid w:val="00EB6058"/>
    <w:rsid w:val="00EC085E"/>
    <w:rsid w:val="00EC15AB"/>
    <w:rsid w:val="00EC5064"/>
    <w:rsid w:val="00EC6AF2"/>
    <w:rsid w:val="00EC6C68"/>
    <w:rsid w:val="00EC75D4"/>
    <w:rsid w:val="00ED06CC"/>
    <w:rsid w:val="00ED45E4"/>
    <w:rsid w:val="00ED5B41"/>
    <w:rsid w:val="00ED74EC"/>
    <w:rsid w:val="00EE02FF"/>
    <w:rsid w:val="00EE135B"/>
    <w:rsid w:val="00EE2066"/>
    <w:rsid w:val="00EE4377"/>
    <w:rsid w:val="00EE713B"/>
    <w:rsid w:val="00EE739D"/>
    <w:rsid w:val="00EE7DD3"/>
    <w:rsid w:val="00EF0138"/>
    <w:rsid w:val="00EF140F"/>
    <w:rsid w:val="00EF161B"/>
    <w:rsid w:val="00EF3093"/>
    <w:rsid w:val="00EF5063"/>
    <w:rsid w:val="00EF7B63"/>
    <w:rsid w:val="00F022A8"/>
    <w:rsid w:val="00F03F50"/>
    <w:rsid w:val="00F0542B"/>
    <w:rsid w:val="00F11335"/>
    <w:rsid w:val="00F12919"/>
    <w:rsid w:val="00F14859"/>
    <w:rsid w:val="00F154E9"/>
    <w:rsid w:val="00F15EF7"/>
    <w:rsid w:val="00F17B75"/>
    <w:rsid w:val="00F2227F"/>
    <w:rsid w:val="00F22AF3"/>
    <w:rsid w:val="00F25282"/>
    <w:rsid w:val="00F25E4C"/>
    <w:rsid w:val="00F276C8"/>
    <w:rsid w:val="00F31368"/>
    <w:rsid w:val="00F31463"/>
    <w:rsid w:val="00F33C34"/>
    <w:rsid w:val="00F40744"/>
    <w:rsid w:val="00F40D4D"/>
    <w:rsid w:val="00F4103A"/>
    <w:rsid w:val="00F42527"/>
    <w:rsid w:val="00F43432"/>
    <w:rsid w:val="00F44C4D"/>
    <w:rsid w:val="00F45AC7"/>
    <w:rsid w:val="00F508CE"/>
    <w:rsid w:val="00F520B8"/>
    <w:rsid w:val="00F52A62"/>
    <w:rsid w:val="00F52F15"/>
    <w:rsid w:val="00F619DB"/>
    <w:rsid w:val="00F63469"/>
    <w:rsid w:val="00F65204"/>
    <w:rsid w:val="00F66988"/>
    <w:rsid w:val="00F70A48"/>
    <w:rsid w:val="00F7205E"/>
    <w:rsid w:val="00F728B8"/>
    <w:rsid w:val="00F72F33"/>
    <w:rsid w:val="00F73ACF"/>
    <w:rsid w:val="00F73E41"/>
    <w:rsid w:val="00F77FCC"/>
    <w:rsid w:val="00F8054A"/>
    <w:rsid w:val="00F80B0B"/>
    <w:rsid w:val="00F8123A"/>
    <w:rsid w:val="00F822FB"/>
    <w:rsid w:val="00F826E2"/>
    <w:rsid w:val="00F84833"/>
    <w:rsid w:val="00F84C38"/>
    <w:rsid w:val="00F84F8D"/>
    <w:rsid w:val="00F850C6"/>
    <w:rsid w:val="00F90715"/>
    <w:rsid w:val="00F90B33"/>
    <w:rsid w:val="00F917BE"/>
    <w:rsid w:val="00F928A3"/>
    <w:rsid w:val="00F94BC7"/>
    <w:rsid w:val="00F9636E"/>
    <w:rsid w:val="00F97D06"/>
    <w:rsid w:val="00FA19CE"/>
    <w:rsid w:val="00FA2776"/>
    <w:rsid w:val="00FA27CC"/>
    <w:rsid w:val="00FA48F4"/>
    <w:rsid w:val="00FB0DB9"/>
    <w:rsid w:val="00FB2D6D"/>
    <w:rsid w:val="00FB68AE"/>
    <w:rsid w:val="00FB7E73"/>
    <w:rsid w:val="00FC0868"/>
    <w:rsid w:val="00FC17A9"/>
    <w:rsid w:val="00FC5E0F"/>
    <w:rsid w:val="00FC6BDC"/>
    <w:rsid w:val="00FC6E76"/>
    <w:rsid w:val="00FC7CCD"/>
    <w:rsid w:val="00FD0690"/>
    <w:rsid w:val="00FD3289"/>
    <w:rsid w:val="00FD4B0C"/>
    <w:rsid w:val="00FD59D3"/>
    <w:rsid w:val="00FD673F"/>
    <w:rsid w:val="00FD7724"/>
    <w:rsid w:val="00FE392F"/>
    <w:rsid w:val="00FE5221"/>
    <w:rsid w:val="00FE742C"/>
    <w:rsid w:val="00FF0EB3"/>
    <w:rsid w:val="00FF1056"/>
    <w:rsid w:val="00FF4774"/>
    <w:rsid w:val="00FF6F7E"/>
    <w:rsid w:val="00FF723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7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B45A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57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457A2B"/>
  </w:style>
  <w:style w:type="paragraph" w:styleId="Header">
    <w:name w:val="header"/>
    <w:basedOn w:val="Normal"/>
    <w:link w:val="Head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F7E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F7E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45A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7DCB-439F-F24C-A6F0-8C288AF1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Blaise Media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Debbie L Desselle</cp:lastModifiedBy>
  <cp:revision>2</cp:revision>
  <cp:lastPrinted>2019-03-08T18:36:00Z</cp:lastPrinted>
  <dcterms:created xsi:type="dcterms:W3CDTF">2022-08-03T00:18:00Z</dcterms:created>
  <dcterms:modified xsi:type="dcterms:W3CDTF">2022-08-03T00:18:00Z</dcterms:modified>
</cp:coreProperties>
</file>